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6C92D" w14:textId="77777777" w:rsidR="0069035D" w:rsidRPr="003234DE" w:rsidRDefault="00F541DC" w:rsidP="0000247A">
      <w:pPr>
        <w:spacing w:line="360" w:lineRule="auto"/>
        <w:rPr>
          <w:sz w:val="22"/>
          <w:szCs w:val="22"/>
        </w:rPr>
      </w:pPr>
      <w:r w:rsidRPr="003234DE">
        <w:rPr>
          <w:noProof/>
          <w:sz w:val="22"/>
          <w:szCs w:val="22"/>
        </w:rPr>
        <mc:AlternateContent>
          <mc:Choice Requires="wps">
            <w:drawing>
              <wp:anchor distT="0" distB="0" distL="114300" distR="114300" simplePos="0" relativeHeight="251657728" behindDoc="0" locked="0" layoutInCell="0" allowOverlap="1" wp14:anchorId="04C6E3FC" wp14:editId="5D24DF8F">
                <wp:simplePos x="0" y="0"/>
                <wp:positionH relativeFrom="column">
                  <wp:posOffset>-87630</wp:posOffset>
                </wp:positionH>
                <wp:positionV relativeFrom="paragraph">
                  <wp:posOffset>-811530</wp:posOffset>
                </wp:positionV>
                <wp:extent cx="4959350" cy="18935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89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208B0" w14:textId="77777777" w:rsidR="0069035D" w:rsidRDefault="0069035D">
                            <w:pPr>
                              <w:pStyle w:val="berschrift1"/>
                              <w:rPr>
                                <w:rFonts w:ascii="Arial" w:hAnsi="Arial"/>
                                <w:b/>
                                <w:sz w:val="64"/>
                              </w:rPr>
                            </w:pPr>
                            <w:r>
                              <w:rPr>
                                <w:rFonts w:ascii="Arial" w:hAnsi="Arial"/>
                                <w:b/>
                                <w:sz w:val="64"/>
                              </w:rPr>
                              <w:t>PRESSEINFORMATION</w:t>
                            </w:r>
                          </w:p>
                          <w:p w14:paraId="7C441A94"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5BBCAD61"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705447C3"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6C5208C3"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222703AC"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4DC4A770"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www.milwaukeetool.com</w:t>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6E3FC" id="_x0000_t202" coordsize="21600,21600" o:spt="202" path="m,l,21600r21600,l21600,xe">
                <v:stroke joinstyle="miter"/>
                <v:path gradientshapeok="t" o:connecttype="rect"/>
              </v:shapetype>
              <v:shape id="Text Box 2" o:spid="_x0000_s1026" type="#_x0000_t202" style="position:absolute;margin-left:-6.9pt;margin-top:-63.9pt;width:390.5pt;height:14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V+8wEAAMsDAAAOAAAAZHJzL2Uyb0RvYy54bWysU8Fu2zAMvQ/YPwi6L06yZG2MOEWXIsOA&#10;rhvQ9QNkWbaFyaJGKbGzrx8lp2nQ3Yr5IJAi9cj3SK9vhs6wg0KvwRZ8NplypqyEStum4E8/dx+u&#10;OfNB2EoYsKrgR+X5zeb9u3XvcjWHFkylkBGI9XnvCt6G4PIs87JVnfATcMpSsAbsRCAXm6xC0RN6&#10;Z7L5dPop6wErhyCV93R7Nwb5JuHXtZLhe117FZgpOPUW0onpLOOZbdYib1C4VstTG+INXXRCWyp6&#10;hroTQbA96n+gOi0RPNRhIqHLoK61VIkDsZlNX7F5bIVTiQuJ491ZJv//YOXD4dH9QBaGzzDQABMJ&#10;7+5B/vLMwrYVtlG3iNC3SlRUeBYly3rn89PTKLXPfQQp+29Q0ZDFPkACGmrsoirEkxE6DeB4Fl0N&#10;gUm6XKyWq49LCkmKza7JvkpjyUT+/NyhD18UdCwaBUeaaoIXh3sfYjsif06J1TwYXe20McnBptwa&#10;ZAdBG7BLX2LwKs3YmGwhPhsR403iGamNJMNQDhSMfEuojsQYYdwo+gPIaAH/cNbTNhXc/94LVJyZ&#10;r5ZUW80Wi7h+yVksr+bk4GWkvIwIKwmq4IGz0dyGcWX3DnXTUqVxThZuSelaJw1eujr1TRuTpDlt&#10;d1zJSz9lvfyDm78AAAD//wMAUEsDBBQABgAIAAAAIQBFz+hZ3gAAAAwBAAAPAAAAZHJzL2Rvd25y&#10;ZXYueG1sTI/BTsMwDIbvSLxDZCQuaEtXRgOl6QRIoF039gBp47UVjVM12dq9Pd4Jbr/lT78/F5vZ&#10;9eKMY+g8aVgtExBItbcdNRoO35+LZxAhGrKm94QaLhhgU97eFCa3fqIdnvexEVxCITca2hiHXMpQ&#10;t+hMWPoBiXdHPzoTeRwbaUczcbnrZZokmXSmI77QmgE/Wqx/9ien4bidHp5epuorHtRunb2bTlX+&#10;ovX93fz2CiLiHP9guOqzOpTsVPkT2SB6DYvVI6vHa0gVJ0ZUplIQFbMqWYMsC/n/ifIXAAD//wMA&#10;UEsBAi0AFAAGAAgAAAAhALaDOJL+AAAA4QEAABMAAAAAAAAAAAAAAAAAAAAAAFtDb250ZW50X1R5&#10;cGVzXS54bWxQSwECLQAUAAYACAAAACEAOP0h/9YAAACUAQAACwAAAAAAAAAAAAAAAAAvAQAAX3Jl&#10;bHMvLnJlbHNQSwECLQAUAAYACAAAACEAezn1fvMBAADLAwAADgAAAAAAAAAAAAAAAAAuAgAAZHJz&#10;L2Uyb0RvYy54bWxQSwECLQAUAAYACAAAACEARc/oWd4AAAAMAQAADwAAAAAAAAAAAAAAAABNBAAA&#10;ZHJzL2Rvd25yZXYueG1sUEsFBgAAAAAEAAQA8wAAAFgFAAAAAA==&#10;" o:allowincell="f" stroked="f">
                <v:textbox>
                  <w:txbxContent>
                    <w:p w14:paraId="4CF208B0" w14:textId="77777777" w:rsidR="0069035D" w:rsidRDefault="0069035D">
                      <w:pPr>
                        <w:pStyle w:val="berschrift1"/>
                        <w:rPr>
                          <w:rFonts w:ascii="Arial" w:hAnsi="Arial"/>
                          <w:b/>
                          <w:sz w:val="64"/>
                        </w:rPr>
                      </w:pPr>
                      <w:r>
                        <w:rPr>
                          <w:rFonts w:ascii="Arial" w:hAnsi="Arial"/>
                          <w:b/>
                          <w:sz w:val="64"/>
                        </w:rPr>
                        <w:t>PRESSEINFORMATION</w:t>
                      </w:r>
                    </w:p>
                    <w:p w14:paraId="7C441A94"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5BBCAD61"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705447C3"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6C5208C3"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222703AC"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4DC4A770"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www.milwaukeetool.com</w:t>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v:textbox>
              </v:shape>
            </w:pict>
          </mc:Fallback>
        </mc:AlternateContent>
      </w:r>
    </w:p>
    <w:p w14:paraId="74E0A5EA" w14:textId="77777777" w:rsidR="0069035D" w:rsidRPr="003234DE" w:rsidRDefault="0069035D" w:rsidP="0000247A">
      <w:pPr>
        <w:spacing w:line="360" w:lineRule="auto"/>
        <w:rPr>
          <w:sz w:val="22"/>
          <w:szCs w:val="22"/>
        </w:rPr>
      </w:pPr>
    </w:p>
    <w:p w14:paraId="6949ED01" w14:textId="77777777" w:rsidR="0069035D" w:rsidRPr="003234DE" w:rsidRDefault="0069035D" w:rsidP="0000247A">
      <w:pPr>
        <w:spacing w:line="360" w:lineRule="auto"/>
        <w:rPr>
          <w:sz w:val="22"/>
          <w:szCs w:val="22"/>
        </w:rPr>
      </w:pPr>
    </w:p>
    <w:p w14:paraId="541627E3" w14:textId="77777777" w:rsidR="0069035D" w:rsidRPr="003234DE" w:rsidRDefault="0069035D" w:rsidP="0000247A">
      <w:pPr>
        <w:spacing w:line="360" w:lineRule="auto"/>
        <w:rPr>
          <w:sz w:val="22"/>
          <w:szCs w:val="22"/>
        </w:rPr>
      </w:pPr>
    </w:p>
    <w:p w14:paraId="71051836" w14:textId="77777777" w:rsidR="0069035D" w:rsidRPr="003234DE" w:rsidRDefault="0069035D" w:rsidP="0000247A">
      <w:pPr>
        <w:spacing w:line="360" w:lineRule="auto"/>
        <w:rPr>
          <w:sz w:val="22"/>
          <w:szCs w:val="22"/>
        </w:rPr>
      </w:pPr>
    </w:p>
    <w:p w14:paraId="0BF27691" w14:textId="77777777" w:rsidR="008B0D51" w:rsidRDefault="008B0D51" w:rsidP="0000247A">
      <w:pPr>
        <w:spacing w:line="360" w:lineRule="auto"/>
        <w:rPr>
          <w:sz w:val="22"/>
          <w:szCs w:val="22"/>
        </w:rPr>
      </w:pPr>
    </w:p>
    <w:p w14:paraId="210BA70F" w14:textId="37DFB608" w:rsidR="00AC16FF" w:rsidRPr="00AC16FF" w:rsidRDefault="00AC16FF" w:rsidP="0000247A">
      <w:pPr>
        <w:spacing w:line="360" w:lineRule="auto"/>
        <w:ind w:right="-312"/>
        <w:rPr>
          <w:sz w:val="32"/>
          <w:szCs w:val="32"/>
        </w:rPr>
      </w:pPr>
      <w:r w:rsidRPr="00AC16FF">
        <w:rPr>
          <w:sz w:val="32"/>
          <w:szCs w:val="32"/>
        </w:rPr>
        <w:t xml:space="preserve">Innovative Sicherheitsschuhe für </w:t>
      </w:r>
      <w:r>
        <w:rPr>
          <w:sz w:val="32"/>
          <w:szCs w:val="32"/>
        </w:rPr>
        <w:t>vielfältige</w:t>
      </w:r>
      <w:r w:rsidRPr="00AC16FF">
        <w:rPr>
          <w:sz w:val="32"/>
          <w:szCs w:val="32"/>
        </w:rPr>
        <w:t xml:space="preserve"> Einsätze</w:t>
      </w:r>
    </w:p>
    <w:p w14:paraId="1899D2CC" w14:textId="37A3B5EA" w:rsidR="0000247A" w:rsidRPr="00AC16FF" w:rsidRDefault="00E712CC" w:rsidP="0000247A">
      <w:pPr>
        <w:spacing w:line="360" w:lineRule="auto"/>
        <w:ind w:right="-312"/>
        <w:rPr>
          <w:i/>
          <w:iCs/>
          <w:sz w:val="22"/>
          <w:szCs w:val="22"/>
        </w:rPr>
      </w:pPr>
      <w:r>
        <w:rPr>
          <w:i/>
          <w:iCs/>
          <w:sz w:val="22"/>
          <w:szCs w:val="22"/>
        </w:rPr>
        <w:t>Milwaukee setzt n</w:t>
      </w:r>
      <w:r w:rsidR="0000247A" w:rsidRPr="00AC16FF">
        <w:rPr>
          <w:i/>
          <w:iCs/>
          <w:sz w:val="22"/>
          <w:szCs w:val="22"/>
        </w:rPr>
        <w:t>eue Maßstäbe in der persönlichen Schutzausrüstung</w:t>
      </w:r>
      <w:r w:rsidR="0000247A" w:rsidRPr="00AC16FF">
        <w:rPr>
          <w:i/>
          <w:iCs/>
          <w:sz w:val="22"/>
          <w:szCs w:val="22"/>
        </w:rPr>
        <w:br/>
      </w:r>
    </w:p>
    <w:p w14:paraId="60388F95" w14:textId="03A15F01" w:rsidR="0000247A" w:rsidRDefault="0000247A" w:rsidP="0000247A">
      <w:pPr>
        <w:spacing w:line="360" w:lineRule="auto"/>
        <w:rPr>
          <w:sz w:val="22"/>
          <w:szCs w:val="22"/>
        </w:rPr>
      </w:pPr>
      <w:r w:rsidRPr="0000247A">
        <w:rPr>
          <w:sz w:val="22"/>
          <w:szCs w:val="22"/>
        </w:rPr>
        <w:t>Milwaukee erweitert sein Sortiment an persönlicher Schutzausrüstung (PSA) u</w:t>
      </w:r>
      <w:r w:rsidR="009A7EAA">
        <w:rPr>
          <w:sz w:val="22"/>
          <w:szCs w:val="22"/>
        </w:rPr>
        <w:t>m</w:t>
      </w:r>
      <w:r w:rsidRPr="0000247A">
        <w:rPr>
          <w:sz w:val="22"/>
          <w:szCs w:val="22"/>
        </w:rPr>
        <w:t xml:space="preserve"> Sicherheitsschuhe, die ab Frühjahr 2025 verfügbar sein werden. Mit den Linien „Armourtred“ und „Flextred“ bietet das Unternehmen eine breite Palette an Modellen, die sowohl für anspruchsvolle Außeneinsätze als auch für flexible Anwendungen in Innenbereichen entwickelt wurden. Die Sicherheitsschuhe kombinieren hohe Schutzstandards mit innovativen Technologien, um den unterschiedlichen Anforderungen professioneller Anwender gerecht zu werden.</w:t>
      </w:r>
    </w:p>
    <w:p w14:paraId="6B67AFFE" w14:textId="77777777" w:rsidR="0000247A" w:rsidRPr="0000247A" w:rsidRDefault="0000247A" w:rsidP="0000247A">
      <w:pPr>
        <w:spacing w:line="360" w:lineRule="auto"/>
        <w:rPr>
          <w:sz w:val="22"/>
          <w:szCs w:val="22"/>
        </w:rPr>
      </w:pPr>
    </w:p>
    <w:p w14:paraId="74E93F29" w14:textId="77777777" w:rsidR="0000247A" w:rsidRPr="0000247A" w:rsidRDefault="0000247A" w:rsidP="0000247A">
      <w:pPr>
        <w:spacing w:line="360" w:lineRule="auto"/>
        <w:rPr>
          <w:b/>
          <w:bCs/>
          <w:sz w:val="22"/>
          <w:szCs w:val="22"/>
        </w:rPr>
      </w:pPr>
      <w:r w:rsidRPr="0000247A">
        <w:rPr>
          <w:b/>
          <w:bCs/>
          <w:sz w:val="22"/>
          <w:szCs w:val="22"/>
        </w:rPr>
        <w:t>Zwei Linien für verschiedene Einsatzbereiche</w:t>
      </w:r>
    </w:p>
    <w:p w14:paraId="332907A6" w14:textId="7AD96711" w:rsidR="0000247A" w:rsidRDefault="0000247A" w:rsidP="0000247A">
      <w:pPr>
        <w:spacing w:line="360" w:lineRule="auto"/>
        <w:rPr>
          <w:sz w:val="22"/>
          <w:szCs w:val="22"/>
        </w:rPr>
      </w:pPr>
      <w:r w:rsidRPr="0000247A">
        <w:rPr>
          <w:sz w:val="22"/>
          <w:szCs w:val="22"/>
        </w:rPr>
        <w:t>Die „Armourtred“-Modelle wurden speziell für Arbeiten entwickelt, bei denen ein erhöhter Schutz erforderlich ist, wie etwa auf Baustellen oder im Außenbereich. Die „Flextred“-Reihe hingegen bietet maximalen Komfort und Flexibilität, ideal für den täglichen Einsatz in Werkstätten oder bei Montage- und Servicearbeiten</w:t>
      </w:r>
      <w:r w:rsidR="00141A4E">
        <w:rPr>
          <w:sz w:val="22"/>
          <w:szCs w:val="22"/>
        </w:rPr>
        <w:t>.</w:t>
      </w:r>
      <w:r w:rsidRPr="0000247A">
        <w:rPr>
          <w:sz w:val="22"/>
          <w:szCs w:val="22"/>
        </w:rPr>
        <w:t xml:space="preserve"> </w:t>
      </w:r>
      <w:r w:rsidR="00141A4E">
        <w:rPr>
          <w:sz w:val="22"/>
          <w:szCs w:val="22"/>
        </w:rPr>
        <w:t>In beiden Linien sind</w:t>
      </w:r>
      <w:r w:rsidRPr="0000247A">
        <w:rPr>
          <w:sz w:val="22"/>
          <w:szCs w:val="22"/>
        </w:rPr>
        <w:t xml:space="preserve"> Modelle in verschiedenen Ausführungen erhältlich, darunter Halbschuhe, Stiefel und hohe Stiefel</w:t>
      </w:r>
      <w:r w:rsidR="00141A4E">
        <w:rPr>
          <w:sz w:val="22"/>
          <w:szCs w:val="22"/>
        </w:rPr>
        <w:t xml:space="preserve">. Als schneller und zuverlässiger Verschluss kommt bei verschiedenen Modellen </w:t>
      </w:r>
      <w:r w:rsidRPr="0000247A">
        <w:rPr>
          <w:sz w:val="22"/>
          <w:szCs w:val="22"/>
        </w:rPr>
        <w:t xml:space="preserve">das BOA-System </w:t>
      </w:r>
      <w:r w:rsidR="00141A4E">
        <w:rPr>
          <w:sz w:val="22"/>
          <w:szCs w:val="22"/>
        </w:rPr>
        <w:t>zum Einsatz</w:t>
      </w:r>
      <w:r w:rsidRPr="0000247A">
        <w:rPr>
          <w:sz w:val="22"/>
          <w:szCs w:val="22"/>
        </w:rPr>
        <w:t>.</w:t>
      </w:r>
    </w:p>
    <w:p w14:paraId="08B7C32F" w14:textId="77777777" w:rsidR="005460E2" w:rsidRDefault="005460E2" w:rsidP="0000247A">
      <w:pPr>
        <w:spacing w:line="360" w:lineRule="auto"/>
        <w:rPr>
          <w:sz w:val="22"/>
          <w:szCs w:val="22"/>
        </w:rPr>
      </w:pPr>
    </w:p>
    <w:p w14:paraId="768AFC58" w14:textId="0C22042B" w:rsidR="005460E2" w:rsidRPr="0000247A" w:rsidRDefault="005460E2" w:rsidP="005460E2">
      <w:pPr>
        <w:spacing w:line="360" w:lineRule="auto"/>
        <w:rPr>
          <w:sz w:val="22"/>
          <w:szCs w:val="22"/>
        </w:rPr>
      </w:pPr>
      <w:r w:rsidRPr="0000247A">
        <w:rPr>
          <w:sz w:val="22"/>
          <w:szCs w:val="22"/>
        </w:rPr>
        <w:t xml:space="preserve">Die Modelle sind je nach </w:t>
      </w:r>
      <w:r>
        <w:rPr>
          <w:sz w:val="22"/>
          <w:szCs w:val="22"/>
        </w:rPr>
        <w:t xml:space="preserve">Typ und </w:t>
      </w:r>
      <w:r w:rsidRPr="0000247A">
        <w:rPr>
          <w:sz w:val="22"/>
          <w:szCs w:val="22"/>
        </w:rPr>
        <w:t>Einsatzbereich in den Sicherheitsklassen S1</w:t>
      </w:r>
      <w:r w:rsidR="00E43AAA">
        <w:rPr>
          <w:sz w:val="22"/>
          <w:szCs w:val="22"/>
        </w:rPr>
        <w:t>PS</w:t>
      </w:r>
      <w:r w:rsidRPr="0000247A">
        <w:rPr>
          <w:sz w:val="22"/>
          <w:szCs w:val="22"/>
        </w:rPr>
        <w:t>, S3</w:t>
      </w:r>
      <w:r w:rsidR="00E43AAA">
        <w:rPr>
          <w:sz w:val="22"/>
          <w:szCs w:val="22"/>
        </w:rPr>
        <w:t>S</w:t>
      </w:r>
      <w:r w:rsidRPr="0000247A">
        <w:rPr>
          <w:sz w:val="22"/>
          <w:szCs w:val="22"/>
        </w:rPr>
        <w:t xml:space="preserve"> und S7</w:t>
      </w:r>
      <w:r w:rsidR="00E43AAA">
        <w:rPr>
          <w:sz w:val="22"/>
          <w:szCs w:val="22"/>
        </w:rPr>
        <w:t>S</w:t>
      </w:r>
      <w:r w:rsidRPr="0000247A">
        <w:rPr>
          <w:sz w:val="22"/>
          <w:szCs w:val="22"/>
        </w:rPr>
        <w:t xml:space="preserve"> zertifiziert und erfüllen damit </w:t>
      </w:r>
      <w:r>
        <w:rPr>
          <w:sz w:val="22"/>
          <w:szCs w:val="22"/>
        </w:rPr>
        <w:t>die jeweils geltenden</w:t>
      </w:r>
      <w:r w:rsidRPr="0000247A">
        <w:rPr>
          <w:sz w:val="22"/>
          <w:szCs w:val="22"/>
        </w:rPr>
        <w:t xml:space="preserve"> Anforderungen. Mit den neuen Sicherheitsschuhen setzt Milwaukee auf durchdachte Lösungen, die Funktionalität, Komfort und Schutz optimal vereinen.</w:t>
      </w:r>
    </w:p>
    <w:p w14:paraId="0076CA37" w14:textId="77777777" w:rsidR="0000247A" w:rsidRPr="0000247A" w:rsidRDefault="0000247A" w:rsidP="0000247A">
      <w:pPr>
        <w:spacing w:line="360" w:lineRule="auto"/>
        <w:rPr>
          <w:sz w:val="22"/>
          <w:szCs w:val="22"/>
        </w:rPr>
      </w:pPr>
    </w:p>
    <w:p w14:paraId="4817399B" w14:textId="77777777" w:rsidR="0000247A" w:rsidRPr="0000247A" w:rsidRDefault="0000247A" w:rsidP="0000247A">
      <w:pPr>
        <w:spacing w:line="360" w:lineRule="auto"/>
        <w:rPr>
          <w:b/>
          <w:bCs/>
          <w:sz w:val="22"/>
          <w:szCs w:val="22"/>
        </w:rPr>
      </w:pPr>
      <w:r w:rsidRPr="0000247A">
        <w:rPr>
          <w:b/>
          <w:bCs/>
          <w:sz w:val="22"/>
          <w:szCs w:val="22"/>
        </w:rPr>
        <w:t>Innovative Technologien für mehr Komfort und Sicherheit</w:t>
      </w:r>
    </w:p>
    <w:p w14:paraId="3E09C208" w14:textId="36403A36" w:rsidR="0000247A" w:rsidRDefault="0000247A" w:rsidP="0000247A">
      <w:pPr>
        <w:spacing w:line="360" w:lineRule="auto"/>
        <w:rPr>
          <w:sz w:val="22"/>
          <w:szCs w:val="22"/>
        </w:rPr>
      </w:pPr>
      <w:r w:rsidRPr="0000247A">
        <w:rPr>
          <w:sz w:val="22"/>
          <w:szCs w:val="22"/>
        </w:rPr>
        <w:t xml:space="preserve">Alle Milwaukee-Sicherheitsschuhe sind mit </w:t>
      </w:r>
      <w:r w:rsidRPr="0000247A">
        <w:rPr>
          <w:b/>
          <w:bCs/>
          <w:sz w:val="22"/>
          <w:szCs w:val="22"/>
        </w:rPr>
        <w:t xml:space="preserve">Energy </w:t>
      </w:r>
      <w:proofErr w:type="spellStart"/>
      <w:r w:rsidRPr="0000247A">
        <w:rPr>
          <w:b/>
          <w:bCs/>
          <w:sz w:val="22"/>
          <w:szCs w:val="22"/>
        </w:rPr>
        <w:t>Foam</w:t>
      </w:r>
      <w:proofErr w:type="spellEnd"/>
      <w:r w:rsidRPr="0000247A">
        <w:rPr>
          <w:sz w:val="22"/>
          <w:szCs w:val="22"/>
        </w:rPr>
        <w:t xml:space="preserve"> ausgestattet, einer besonders leichten und widerstandsfähigen Dämpfungseinlage, die </w:t>
      </w:r>
      <w:r w:rsidRPr="0000247A">
        <w:rPr>
          <w:sz w:val="22"/>
          <w:szCs w:val="22"/>
        </w:rPr>
        <w:lastRenderedPageBreak/>
        <w:t>Stöße effektiv abmildert und die Energierückgabe bei jedem Schritt optimiert. Diese Technologie bleibt auch unter extremen Bedingungen leistungsfähig und sorgt für langanhaltenden Komfort.</w:t>
      </w:r>
    </w:p>
    <w:p w14:paraId="54556CFB" w14:textId="77777777" w:rsidR="00EC1784" w:rsidRPr="0000247A" w:rsidRDefault="00EC1784" w:rsidP="0000247A">
      <w:pPr>
        <w:spacing w:line="360" w:lineRule="auto"/>
        <w:rPr>
          <w:sz w:val="22"/>
          <w:szCs w:val="22"/>
        </w:rPr>
      </w:pPr>
    </w:p>
    <w:p w14:paraId="49AC53F5" w14:textId="5ED94D12" w:rsidR="00EC1784" w:rsidRPr="0000247A" w:rsidRDefault="0000247A" w:rsidP="00EC1784">
      <w:pPr>
        <w:spacing w:line="360" w:lineRule="auto"/>
        <w:rPr>
          <w:sz w:val="22"/>
          <w:szCs w:val="22"/>
        </w:rPr>
      </w:pPr>
      <w:r w:rsidRPr="0000247A">
        <w:rPr>
          <w:sz w:val="22"/>
          <w:szCs w:val="22"/>
        </w:rPr>
        <w:t>Für zusätzlichen Schutz und Stabilität wurde d</w:t>
      </w:r>
      <w:r w:rsidR="00586B3A">
        <w:rPr>
          <w:sz w:val="22"/>
          <w:szCs w:val="22"/>
        </w:rPr>
        <w:t>er</w:t>
      </w:r>
      <w:r w:rsidRPr="0000247A">
        <w:rPr>
          <w:sz w:val="22"/>
          <w:szCs w:val="22"/>
        </w:rPr>
        <w:t xml:space="preserve"> </w:t>
      </w:r>
      <w:proofErr w:type="spellStart"/>
      <w:r w:rsidRPr="0000247A">
        <w:rPr>
          <w:b/>
          <w:bCs/>
          <w:sz w:val="22"/>
          <w:szCs w:val="22"/>
        </w:rPr>
        <w:t>Rollcage</w:t>
      </w:r>
      <w:proofErr w:type="spellEnd"/>
      <w:r w:rsidRPr="0000247A">
        <w:rPr>
          <w:sz w:val="22"/>
          <w:szCs w:val="22"/>
        </w:rPr>
        <w:t xml:space="preserve"> entwickelt, d</w:t>
      </w:r>
      <w:r w:rsidR="00586B3A">
        <w:rPr>
          <w:sz w:val="22"/>
          <w:szCs w:val="22"/>
        </w:rPr>
        <w:t>er</w:t>
      </w:r>
      <w:r w:rsidRPr="0000247A">
        <w:rPr>
          <w:sz w:val="22"/>
          <w:szCs w:val="22"/>
        </w:rPr>
        <w:t xml:space="preserve"> ein Umknicken auf unebenem Gelände verhindert und die Knöchel unterstützt. Eine Zehenkappe aus Verbundmaterial</w:t>
      </w:r>
      <w:r w:rsidR="001F78D0">
        <w:rPr>
          <w:sz w:val="22"/>
          <w:szCs w:val="22"/>
        </w:rPr>
        <w:t xml:space="preserve"> bzw. Aluminium</w:t>
      </w:r>
      <w:r w:rsidRPr="0000247A">
        <w:rPr>
          <w:sz w:val="22"/>
          <w:szCs w:val="22"/>
        </w:rPr>
        <w:t xml:space="preserve"> und durchtrittsichere </w:t>
      </w:r>
      <w:r w:rsidR="001F78D0">
        <w:rPr>
          <w:sz w:val="22"/>
          <w:szCs w:val="22"/>
        </w:rPr>
        <w:t>Sohlen</w:t>
      </w:r>
      <w:r w:rsidRPr="0000247A">
        <w:rPr>
          <w:sz w:val="22"/>
          <w:szCs w:val="22"/>
        </w:rPr>
        <w:t xml:space="preserve"> bieten hohen Schutz bei gleichzeitig reduziertem Gewicht</w:t>
      </w:r>
      <w:r w:rsidR="000F3736">
        <w:rPr>
          <w:sz w:val="22"/>
          <w:szCs w:val="22"/>
        </w:rPr>
        <w:t xml:space="preserve">. </w:t>
      </w:r>
      <w:r w:rsidR="00EC1784" w:rsidRPr="0000247A">
        <w:rPr>
          <w:sz w:val="22"/>
          <w:szCs w:val="22"/>
        </w:rPr>
        <w:t>Ergänzend dazu ermöglicht d</w:t>
      </w:r>
      <w:r w:rsidR="000F3736">
        <w:rPr>
          <w:sz w:val="22"/>
          <w:szCs w:val="22"/>
        </w:rPr>
        <w:t>er</w:t>
      </w:r>
      <w:r w:rsidR="00EC1784" w:rsidRPr="0000247A">
        <w:rPr>
          <w:sz w:val="22"/>
          <w:szCs w:val="22"/>
        </w:rPr>
        <w:t xml:space="preserve"> </w:t>
      </w:r>
      <w:proofErr w:type="spellStart"/>
      <w:r w:rsidR="00EC1784" w:rsidRPr="0000247A">
        <w:rPr>
          <w:b/>
          <w:bCs/>
          <w:sz w:val="22"/>
          <w:szCs w:val="22"/>
        </w:rPr>
        <w:t>Step</w:t>
      </w:r>
      <w:proofErr w:type="spellEnd"/>
      <w:r w:rsidR="00EC1784" w:rsidRPr="0000247A">
        <w:rPr>
          <w:b/>
          <w:bCs/>
          <w:sz w:val="22"/>
          <w:szCs w:val="22"/>
        </w:rPr>
        <w:t>-Release</w:t>
      </w:r>
      <w:r w:rsidR="00EC1784" w:rsidRPr="0000247A">
        <w:rPr>
          <w:sz w:val="22"/>
          <w:szCs w:val="22"/>
        </w:rPr>
        <w:t xml:space="preserve"> </w:t>
      </w:r>
      <w:r w:rsidR="00141A4E">
        <w:rPr>
          <w:sz w:val="22"/>
          <w:szCs w:val="22"/>
        </w:rPr>
        <w:t xml:space="preserve">mit </w:t>
      </w:r>
      <w:r w:rsidR="001C14E0">
        <w:rPr>
          <w:sz w:val="22"/>
          <w:szCs w:val="22"/>
        </w:rPr>
        <w:t>nach hinten verlängerter Sohle</w:t>
      </w:r>
      <w:r w:rsidR="00141A4E">
        <w:rPr>
          <w:sz w:val="22"/>
          <w:szCs w:val="22"/>
        </w:rPr>
        <w:t xml:space="preserve"> </w:t>
      </w:r>
      <w:r w:rsidR="00EC1784" w:rsidRPr="0000247A">
        <w:rPr>
          <w:sz w:val="22"/>
          <w:szCs w:val="22"/>
        </w:rPr>
        <w:t>ein bequemes Ausziehen der Schuhe nach einem langen Arbeitstag.</w:t>
      </w:r>
    </w:p>
    <w:p w14:paraId="5387A572" w14:textId="77777777" w:rsidR="0000247A" w:rsidRPr="0000247A" w:rsidRDefault="0000247A" w:rsidP="0000247A">
      <w:pPr>
        <w:spacing w:line="360" w:lineRule="auto"/>
        <w:rPr>
          <w:sz w:val="22"/>
          <w:szCs w:val="22"/>
        </w:rPr>
      </w:pPr>
    </w:p>
    <w:p w14:paraId="2A3D3E19" w14:textId="77777777" w:rsidR="0000247A" w:rsidRPr="0000247A" w:rsidRDefault="0000247A" w:rsidP="0000247A">
      <w:pPr>
        <w:spacing w:line="360" w:lineRule="auto"/>
        <w:rPr>
          <w:b/>
          <w:bCs/>
          <w:sz w:val="22"/>
          <w:szCs w:val="22"/>
        </w:rPr>
      </w:pPr>
      <w:r w:rsidRPr="0000247A">
        <w:rPr>
          <w:b/>
          <w:bCs/>
          <w:sz w:val="22"/>
          <w:szCs w:val="22"/>
        </w:rPr>
        <w:t>Langlebigkeit und durchdachte Details</w:t>
      </w:r>
    </w:p>
    <w:p w14:paraId="0A841615" w14:textId="76159164" w:rsidR="0000247A" w:rsidRDefault="00141A4E" w:rsidP="0000247A">
      <w:pPr>
        <w:spacing w:line="360" w:lineRule="auto"/>
        <w:rPr>
          <w:sz w:val="22"/>
          <w:szCs w:val="22"/>
        </w:rPr>
      </w:pPr>
      <w:r>
        <w:rPr>
          <w:sz w:val="22"/>
          <w:szCs w:val="22"/>
        </w:rPr>
        <w:t xml:space="preserve">Das Obermaterial der Schuhe besteht je nach Ausführung aus Leder oder strapazierfähigem Textil- bzw. Mikrofasermaterial. Robuste und verschleißfeste Gummilaufsohlen bieten </w:t>
      </w:r>
      <w:r w:rsidR="0034069A">
        <w:rPr>
          <w:sz w:val="22"/>
          <w:szCs w:val="22"/>
        </w:rPr>
        <w:t xml:space="preserve">bei der Armourtred-Range </w:t>
      </w:r>
      <w:r>
        <w:rPr>
          <w:sz w:val="22"/>
          <w:szCs w:val="22"/>
        </w:rPr>
        <w:t xml:space="preserve">eine </w:t>
      </w:r>
      <w:r w:rsidR="005460E2">
        <w:rPr>
          <w:sz w:val="22"/>
          <w:szCs w:val="22"/>
        </w:rPr>
        <w:t xml:space="preserve">hohe Haltbarkeit auch bei intensiver Benutzung. </w:t>
      </w:r>
      <w:r w:rsidR="0000247A" w:rsidRPr="0000247A">
        <w:rPr>
          <w:sz w:val="22"/>
          <w:szCs w:val="22"/>
        </w:rPr>
        <w:t xml:space="preserve">Praktische Features wie eine reflektierende Schlaufe und eine </w:t>
      </w:r>
      <w:proofErr w:type="spellStart"/>
      <w:r w:rsidR="0000247A" w:rsidRPr="0000247A">
        <w:rPr>
          <w:sz w:val="22"/>
          <w:szCs w:val="22"/>
        </w:rPr>
        <w:t>Schnürsenkeltasche</w:t>
      </w:r>
      <w:proofErr w:type="spellEnd"/>
      <w:r w:rsidR="0000247A" w:rsidRPr="0000247A">
        <w:rPr>
          <w:sz w:val="22"/>
          <w:szCs w:val="22"/>
        </w:rPr>
        <w:t xml:space="preserve"> erhöhen die Benutzerfreundlichkeit und Sicherheit im Arbeitsalltag.</w:t>
      </w:r>
    </w:p>
    <w:p w14:paraId="3ACABA68" w14:textId="77777777" w:rsidR="0000247A" w:rsidRPr="0000247A" w:rsidRDefault="0000247A" w:rsidP="0000247A">
      <w:pPr>
        <w:spacing w:line="360" w:lineRule="auto"/>
        <w:rPr>
          <w:sz w:val="22"/>
          <w:szCs w:val="22"/>
        </w:rPr>
      </w:pPr>
    </w:p>
    <w:p w14:paraId="2A7FEAD4" w14:textId="77777777" w:rsidR="008362C1" w:rsidRDefault="008362C1" w:rsidP="0000247A">
      <w:pPr>
        <w:spacing w:line="360" w:lineRule="auto"/>
        <w:rPr>
          <w:sz w:val="22"/>
          <w:szCs w:val="22"/>
        </w:rPr>
      </w:pPr>
      <w:r>
        <w:rPr>
          <w:sz w:val="22"/>
          <w:szCs w:val="22"/>
        </w:rPr>
        <w:t>Weitere Informationen: www.milwaukeetool.de</w:t>
      </w:r>
    </w:p>
    <w:p w14:paraId="0860922C" w14:textId="77777777" w:rsidR="008362C1" w:rsidRDefault="008362C1" w:rsidP="0000247A">
      <w:pPr>
        <w:spacing w:line="360" w:lineRule="auto"/>
        <w:rPr>
          <w:sz w:val="22"/>
          <w:szCs w:val="22"/>
        </w:rPr>
      </w:pPr>
    </w:p>
    <w:p w14:paraId="4FCF1036" w14:textId="77777777" w:rsidR="008362C1" w:rsidRDefault="008362C1" w:rsidP="0000247A">
      <w:pPr>
        <w:spacing w:line="360" w:lineRule="auto"/>
        <w:rPr>
          <w:sz w:val="22"/>
          <w:szCs w:val="22"/>
        </w:rPr>
      </w:pPr>
      <w:r>
        <w:rPr>
          <w:sz w:val="22"/>
          <w:szCs w:val="22"/>
        </w:rPr>
        <w:t>Fotos: Milwaukee</w:t>
      </w:r>
    </w:p>
    <w:p w14:paraId="55ADBA0A" w14:textId="77777777" w:rsidR="008362C1" w:rsidRDefault="008362C1" w:rsidP="0000247A">
      <w:pPr>
        <w:spacing w:line="360" w:lineRule="auto"/>
        <w:rPr>
          <w:sz w:val="22"/>
          <w:szCs w:val="22"/>
        </w:rPr>
      </w:pPr>
    </w:p>
    <w:p w14:paraId="241EBA8B" w14:textId="7A894C1A" w:rsidR="00627E79" w:rsidRPr="00627E79" w:rsidRDefault="00627E79" w:rsidP="0000247A">
      <w:pPr>
        <w:spacing w:line="360" w:lineRule="auto"/>
        <w:rPr>
          <w:i/>
          <w:iCs/>
          <w:sz w:val="20"/>
        </w:rPr>
      </w:pPr>
      <w:r w:rsidRPr="00627E79">
        <w:rPr>
          <w:i/>
          <w:iCs/>
          <w:noProof/>
          <w:sz w:val="20"/>
        </w:rPr>
        <w:drawing>
          <wp:inline distT="0" distB="0" distL="0" distR="0" wp14:anchorId="1D870B79" wp14:editId="00398DA4">
            <wp:extent cx="2876550" cy="1924050"/>
            <wp:effectExtent l="0" t="0" r="0" b="0"/>
            <wp:docPr id="542401489" name="Grafik 2" descr="Ein Bild, das Person, Gelände, Kleidung, Schuhwer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401489" name="Grafik 2" descr="Ein Bild, das Person, Gelände, Kleidung, Schuhwerk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5C91F496" w14:textId="3F307355" w:rsidR="00627E79" w:rsidRDefault="00627E79" w:rsidP="0000247A">
      <w:pPr>
        <w:spacing w:line="360" w:lineRule="auto"/>
        <w:rPr>
          <w:i/>
          <w:iCs/>
          <w:sz w:val="20"/>
        </w:rPr>
      </w:pPr>
      <w:r w:rsidRPr="00627E79">
        <w:rPr>
          <w:i/>
          <w:iCs/>
          <w:sz w:val="20"/>
        </w:rPr>
        <w:t>Kälteisoliert und wasserfest – Sicherheitsstiefel mit S7S-Zertifizierung bieten maximale Sicherheit und hohen Tragekomfort selbst unter härtesten Einsatzbedingungen.</w:t>
      </w:r>
    </w:p>
    <w:p w14:paraId="15FAFB88" w14:textId="77777777" w:rsidR="00627E79" w:rsidRDefault="00627E79" w:rsidP="0000247A">
      <w:pPr>
        <w:spacing w:line="360" w:lineRule="auto"/>
        <w:rPr>
          <w:i/>
          <w:iCs/>
          <w:sz w:val="20"/>
        </w:rPr>
      </w:pPr>
    </w:p>
    <w:p w14:paraId="32637CF2" w14:textId="4E0B6D20" w:rsidR="00627E79" w:rsidRDefault="00627E79" w:rsidP="0000247A">
      <w:pPr>
        <w:spacing w:line="360" w:lineRule="auto"/>
        <w:rPr>
          <w:i/>
          <w:iCs/>
          <w:sz w:val="20"/>
        </w:rPr>
      </w:pPr>
      <w:r>
        <w:rPr>
          <w:noProof/>
        </w:rPr>
        <w:lastRenderedPageBreak/>
        <w:drawing>
          <wp:inline distT="0" distB="0" distL="0" distR="0" wp14:anchorId="50BCA21F" wp14:editId="4C0644B1">
            <wp:extent cx="2876550" cy="1924050"/>
            <wp:effectExtent l="0" t="0" r="0" b="0"/>
            <wp:docPr id="1825175222" name="Grafik 3" descr="Ein Bild, das Person, Kleidung, Schuh, Karmin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175222" name="Grafik 3" descr="Ein Bild, das Person, Kleidung, Schuh, Karminrot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603ABE2B" w14:textId="3477AEDA" w:rsidR="00627E79" w:rsidRDefault="00627E79" w:rsidP="0000247A">
      <w:pPr>
        <w:spacing w:line="360" w:lineRule="auto"/>
        <w:rPr>
          <w:i/>
          <w:iCs/>
          <w:sz w:val="20"/>
        </w:rPr>
      </w:pPr>
      <w:r>
        <w:rPr>
          <w:i/>
          <w:iCs/>
          <w:sz w:val="20"/>
        </w:rPr>
        <w:t>Entwickelt für die Arbeit in Werkstätten und bei Montageeinsätzen im Innenbereich – die Flextred-Sicherheitsschuhe gibt es in neun verschiedenen Ausführungen.</w:t>
      </w:r>
    </w:p>
    <w:p w14:paraId="441FB23F" w14:textId="77777777" w:rsidR="00627E79" w:rsidRDefault="00627E79" w:rsidP="0000247A">
      <w:pPr>
        <w:spacing w:line="360" w:lineRule="auto"/>
        <w:rPr>
          <w:i/>
          <w:iCs/>
          <w:sz w:val="20"/>
        </w:rPr>
      </w:pPr>
    </w:p>
    <w:p w14:paraId="7196003B" w14:textId="07913444" w:rsidR="00627E79" w:rsidRDefault="00627E79" w:rsidP="0000247A">
      <w:pPr>
        <w:spacing w:line="360" w:lineRule="auto"/>
        <w:rPr>
          <w:i/>
          <w:iCs/>
          <w:sz w:val="20"/>
        </w:rPr>
      </w:pPr>
      <w:r>
        <w:rPr>
          <w:noProof/>
        </w:rPr>
        <w:drawing>
          <wp:inline distT="0" distB="0" distL="0" distR="0" wp14:anchorId="26C11C13" wp14:editId="688EBDE9">
            <wp:extent cx="2876550" cy="1924050"/>
            <wp:effectExtent l="0" t="0" r="0" b="0"/>
            <wp:docPr id="1734962348" name="Grafik 4" descr="Ein Bild, das Person, Schuh, Schuhwerk, Wass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62348" name="Grafik 4" descr="Ein Bild, das Person, Schuh, Schuhwerk, Wasser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145D03F9" w14:textId="19DC64CC" w:rsidR="00627E79" w:rsidRDefault="00627E79" w:rsidP="0000247A">
      <w:pPr>
        <w:spacing w:line="360" w:lineRule="auto"/>
        <w:rPr>
          <w:i/>
          <w:iCs/>
          <w:sz w:val="20"/>
        </w:rPr>
      </w:pPr>
      <w:r>
        <w:rPr>
          <w:i/>
          <w:iCs/>
          <w:sz w:val="20"/>
        </w:rPr>
        <w:t>Ausführungen mit BOA-System ermöglichen einen schnellen und sicheren Verschluss mit optimaler Passgenauigkeit.</w:t>
      </w:r>
    </w:p>
    <w:p w14:paraId="56CC85A2" w14:textId="77777777" w:rsidR="00AB2ED6" w:rsidRPr="00627E79" w:rsidRDefault="00AB2ED6" w:rsidP="0000247A">
      <w:pPr>
        <w:spacing w:line="360" w:lineRule="auto"/>
        <w:rPr>
          <w:i/>
          <w:iCs/>
          <w:sz w:val="20"/>
        </w:rPr>
      </w:pPr>
    </w:p>
    <w:sectPr w:rsidR="00AB2ED6" w:rsidRPr="00627E79" w:rsidSect="00106ABB">
      <w:pgSz w:w="11907" w:h="16840"/>
      <w:pgMar w:top="1418" w:right="3005"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47A"/>
    <w:rsid w:val="0000247A"/>
    <w:rsid w:val="00004941"/>
    <w:rsid w:val="000057BC"/>
    <w:rsid w:val="00007B8B"/>
    <w:rsid w:val="00010AB0"/>
    <w:rsid w:val="00023114"/>
    <w:rsid w:val="000266EE"/>
    <w:rsid w:val="00045C25"/>
    <w:rsid w:val="00054993"/>
    <w:rsid w:val="00055E7C"/>
    <w:rsid w:val="00064190"/>
    <w:rsid w:val="00077F53"/>
    <w:rsid w:val="00091423"/>
    <w:rsid w:val="000B0A6C"/>
    <w:rsid w:val="000D2453"/>
    <w:rsid w:val="000D254D"/>
    <w:rsid w:val="000D280B"/>
    <w:rsid w:val="000D6ED7"/>
    <w:rsid w:val="000E7FD9"/>
    <w:rsid w:val="000F1229"/>
    <w:rsid w:val="000F3736"/>
    <w:rsid w:val="001050DF"/>
    <w:rsid w:val="00106ABB"/>
    <w:rsid w:val="001279C2"/>
    <w:rsid w:val="00135DA1"/>
    <w:rsid w:val="00141A4E"/>
    <w:rsid w:val="001541D3"/>
    <w:rsid w:val="00157A45"/>
    <w:rsid w:val="00162B9F"/>
    <w:rsid w:val="00170ED1"/>
    <w:rsid w:val="00183EB1"/>
    <w:rsid w:val="00196ACC"/>
    <w:rsid w:val="001B69DB"/>
    <w:rsid w:val="001B6CB3"/>
    <w:rsid w:val="001B6E3B"/>
    <w:rsid w:val="001C14E0"/>
    <w:rsid w:val="001E46C2"/>
    <w:rsid w:val="001F78D0"/>
    <w:rsid w:val="0023175B"/>
    <w:rsid w:val="00253CCF"/>
    <w:rsid w:val="00257AFD"/>
    <w:rsid w:val="002763AD"/>
    <w:rsid w:val="00293666"/>
    <w:rsid w:val="002B23E3"/>
    <w:rsid w:val="002B2D0A"/>
    <w:rsid w:val="002B368C"/>
    <w:rsid w:val="002B79FE"/>
    <w:rsid w:val="002D397F"/>
    <w:rsid w:val="002D3995"/>
    <w:rsid w:val="002D6F6F"/>
    <w:rsid w:val="002F6913"/>
    <w:rsid w:val="00313B4A"/>
    <w:rsid w:val="00316A08"/>
    <w:rsid w:val="00322E2D"/>
    <w:rsid w:val="003234DE"/>
    <w:rsid w:val="00333E8C"/>
    <w:rsid w:val="00337C9C"/>
    <w:rsid w:val="0034069A"/>
    <w:rsid w:val="00350F75"/>
    <w:rsid w:val="003578EF"/>
    <w:rsid w:val="003714F4"/>
    <w:rsid w:val="003836B2"/>
    <w:rsid w:val="003924FA"/>
    <w:rsid w:val="003B6AEA"/>
    <w:rsid w:val="003B6D35"/>
    <w:rsid w:val="003D75BC"/>
    <w:rsid w:val="0040498D"/>
    <w:rsid w:val="004155EE"/>
    <w:rsid w:val="00416CB6"/>
    <w:rsid w:val="00423F15"/>
    <w:rsid w:val="004510F4"/>
    <w:rsid w:val="00451DB7"/>
    <w:rsid w:val="00452099"/>
    <w:rsid w:val="00470B8A"/>
    <w:rsid w:val="004727E8"/>
    <w:rsid w:val="004733B2"/>
    <w:rsid w:val="00485E60"/>
    <w:rsid w:val="00487E9A"/>
    <w:rsid w:val="00494FB9"/>
    <w:rsid w:val="004A3F91"/>
    <w:rsid w:val="004C50AB"/>
    <w:rsid w:val="004D576B"/>
    <w:rsid w:val="004E1125"/>
    <w:rsid w:val="004F1A45"/>
    <w:rsid w:val="00504FB3"/>
    <w:rsid w:val="00510B9D"/>
    <w:rsid w:val="00543E87"/>
    <w:rsid w:val="005460E2"/>
    <w:rsid w:val="00561F26"/>
    <w:rsid w:val="00565ADB"/>
    <w:rsid w:val="00577AD5"/>
    <w:rsid w:val="00586B3A"/>
    <w:rsid w:val="005A0631"/>
    <w:rsid w:val="005C0863"/>
    <w:rsid w:val="005C1F5C"/>
    <w:rsid w:val="005F4855"/>
    <w:rsid w:val="00602A08"/>
    <w:rsid w:val="0060490D"/>
    <w:rsid w:val="0062618E"/>
    <w:rsid w:val="0062702B"/>
    <w:rsid w:val="00627E79"/>
    <w:rsid w:val="00640B86"/>
    <w:rsid w:val="0066249C"/>
    <w:rsid w:val="00676A13"/>
    <w:rsid w:val="0069035D"/>
    <w:rsid w:val="006B0BDB"/>
    <w:rsid w:val="006B6EC2"/>
    <w:rsid w:val="006D653A"/>
    <w:rsid w:val="006E258F"/>
    <w:rsid w:val="006F4594"/>
    <w:rsid w:val="00741727"/>
    <w:rsid w:val="00751767"/>
    <w:rsid w:val="007667AB"/>
    <w:rsid w:val="00775B6A"/>
    <w:rsid w:val="00784B9C"/>
    <w:rsid w:val="007929F4"/>
    <w:rsid w:val="00792CBB"/>
    <w:rsid w:val="00793E6E"/>
    <w:rsid w:val="007A108D"/>
    <w:rsid w:val="007A561C"/>
    <w:rsid w:val="007B2E30"/>
    <w:rsid w:val="007C406A"/>
    <w:rsid w:val="007C69FE"/>
    <w:rsid w:val="007D4F8E"/>
    <w:rsid w:val="007E0A93"/>
    <w:rsid w:val="007E0F23"/>
    <w:rsid w:val="007F2B12"/>
    <w:rsid w:val="007F31A8"/>
    <w:rsid w:val="007F6EBB"/>
    <w:rsid w:val="00802EA2"/>
    <w:rsid w:val="00816E18"/>
    <w:rsid w:val="00825A9B"/>
    <w:rsid w:val="008303DA"/>
    <w:rsid w:val="00831433"/>
    <w:rsid w:val="008362C1"/>
    <w:rsid w:val="008401C2"/>
    <w:rsid w:val="0084745A"/>
    <w:rsid w:val="00857B18"/>
    <w:rsid w:val="00873F68"/>
    <w:rsid w:val="00875B73"/>
    <w:rsid w:val="008A18A9"/>
    <w:rsid w:val="008B0D51"/>
    <w:rsid w:val="008C67C3"/>
    <w:rsid w:val="008D1071"/>
    <w:rsid w:val="008D4DE8"/>
    <w:rsid w:val="008E527B"/>
    <w:rsid w:val="008F6AE0"/>
    <w:rsid w:val="009001CD"/>
    <w:rsid w:val="00920D2F"/>
    <w:rsid w:val="0092354F"/>
    <w:rsid w:val="00942D22"/>
    <w:rsid w:val="0094635C"/>
    <w:rsid w:val="00956514"/>
    <w:rsid w:val="009835F3"/>
    <w:rsid w:val="00996588"/>
    <w:rsid w:val="009A1880"/>
    <w:rsid w:val="009A6665"/>
    <w:rsid w:val="009A7EAA"/>
    <w:rsid w:val="009C2985"/>
    <w:rsid w:val="009C35FD"/>
    <w:rsid w:val="009C6872"/>
    <w:rsid w:val="009F4143"/>
    <w:rsid w:val="009F4E9F"/>
    <w:rsid w:val="00A274A9"/>
    <w:rsid w:val="00A31754"/>
    <w:rsid w:val="00A440FD"/>
    <w:rsid w:val="00A461F3"/>
    <w:rsid w:val="00A55742"/>
    <w:rsid w:val="00A759DA"/>
    <w:rsid w:val="00AA3D02"/>
    <w:rsid w:val="00AA7E9F"/>
    <w:rsid w:val="00AB2ED6"/>
    <w:rsid w:val="00AC16FF"/>
    <w:rsid w:val="00AC31D4"/>
    <w:rsid w:val="00AC3ECB"/>
    <w:rsid w:val="00AC6C34"/>
    <w:rsid w:val="00AE5B51"/>
    <w:rsid w:val="00B06F4B"/>
    <w:rsid w:val="00B221E0"/>
    <w:rsid w:val="00B22850"/>
    <w:rsid w:val="00B33594"/>
    <w:rsid w:val="00B54395"/>
    <w:rsid w:val="00B54E64"/>
    <w:rsid w:val="00B658C0"/>
    <w:rsid w:val="00B854FA"/>
    <w:rsid w:val="00B904E1"/>
    <w:rsid w:val="00B96D95"/>
    <w:rsid w:val="00BA7508"/>
    <w:rsid w:val="00BC4AF3"/>
    <w:rsid w:val="00BD39D8"/>
    <w:rsid w:val="00BD6F8B"/>
    <w:rsid w:val="00BE02D0"/>
    <w:rsid w:val="00C00783"/>
    <w:rsid w:val="00C02696"/>
    <w:rsid w:val="00C06828"/>
    <w:rsid w:val="00C07778"/>
    <w:rsid w:val="00C11413"/>
    <w:rsid w:val="00C20948"/>
    <w:rsid w:val="00C20F59"/>
    <w:rsid w:val="00C257F3"/>
    <w:rsid w:val="00C26E53"/>
    <w:rsid w:val="00C47955"/>
    <w:rsid w:val="00C51E7F"/>
    <w:rsid w:val="00C5287E"/>
    <w:rsid w:val="00C56468"/>
    <w:rsid w:val="00C60AF3"/>
    <w:rsid w:val="00C73E34"/>
    <w:rsid w:val="00C74F75"/>
    <w:rsid w:val="00C90E58"/>
    <w:rsid w:val="00C93608"/>
    <w:rsid w:val="00CA4D26"/>
    <w:rsid w:val="00CB5661"/>
    <w:rsid w:val="00CD6160"/>
    <w:rsid w:val="00CE1FDF"/>
    <w:rsid w:val="00CF61DE"/>
    <w:rsid w:val="00D0357F"/>
    <w:rsid w:val="00D065C4"/>
    <w:rsid w:val="00D11441"/>
    <w:rsid w:val="00D1290D"/>
    <w:rsid w:val="00D20FBF"/>
    <w:rsid w:val="00D23BF5"/>
    <w:rsid w:val="00D245D9"/>
    <w:rsid w:val="00D26A0B"/>
    <w:rsid w:val="00D50382"/>
    <w:rsid w:val="00D55DA4"/>
    <w:rsid w:val="00D62198"/>
    <w:rsid w:val="00D70E1F"/>
    <w:rsid w:val="00D801AB"/>
    <w:rsid w:val="00D949A4"/>
    <w:rsid w:val="00D95DE1"/>
    <w:rsid w:val="00DA3AD0"/>
    <w:rsid w:val="00DB2256"/>
    <w:rsid w:val="00DC02AB"/>
    <w:rsid w:val="00DD52BD"/>
    <w:rsid w:val="00E001D6"/>
    <w:rsid w:val="00E00CEC"/>
    <w:rsid w:val="00E12090"/>
    <w:rsid w:val="00E37495"/>
    <w:rsid w:val="00E43AAA"/>
    <w:rsid w:val="00E673FE"/>
    <w:rsid w:val="00E712CC"/>
    <w:rsid w:val="00E74093"/>
    <w:rsid w:val="00E74445"/>
    <w:rsid w:val="00E75C9C"/>
    <w:rsid w:val="00E814BF"/>
    <w:rsid w:val="00E83CBB"/>
    <w:rsid w:val="00E86B5C"/>
    <w:rsid w:val="00EC1784"/>
    <w:rsid w:val="00EE226A"/>
    <w:rsid w:val="00F14636"/>
    <w:rsid w:val="00F23D71"/>
    <w:rsid w:val="00F322D9"/>
    <w:rsid w:val="00F35540"/>
    <w:rsid w:val="00F4656D"/>
    <w:rsid w:val="00F541DC"/>
    <w:rsid w:val="00F54CF0"/>
    <w:rsid w:val="00F67457"/>
    <w:rsid w:val="00F73AB1"/>
    <w:rsid w:val="00F77982"/>
    <w:rsid w:val="00F86843"/>
    <w:rsid w:val="00FA23C2"/>
    <w:rsid w:val="00FA29E6"/>
    <w:rsid w:val="00FC3DF1"/>
    <w:rsid w:val="00FE0983"/>
    <w:rsid w:val="00FE1D5A"/>
    <w:rsid w:val="00FE3005"/>
    <w:rsid w:val="00FF0E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25E043C"/>
  <w15:chartTrackingRefBased/>
  <w15:docId w15:val="{8FF41A6F-65FE-41AD-8EBF-E0403C65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paragraph" w:styleId="StandardWeb">
    <w:name w:val="Normal (Web)"/>
    <w:basedOn w:val="Standard"/>
    <w:uiPriority w:val="99"/>
    <w:rsid w:val="00055E7C"/>
    <w:pPr>
      <w:spacing w:before="100" w:beforeAutospacing="1" w:after="100" w:afterAutospacing="1"/>
    </w:pPr>
    <w:rPr>
      <w:rFonts w:eastAsia="SimSun"/>
      <w:szCs w:val="24"/>
      <w:lang w:eastAsia="zh-CN"/>
    </w:rPr>
  </w:style>
  <w:style w:type="table" w:styleId="Tabellenraster">
    <w:name w:val="Table Grid"/>
    <w:basedOn w:val="NormaleTabelle"/>
    <w:rsid w:val="00751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D245D9"/>
    <w:rPr>
      <w:color w:val="605E5C"/>
      <w:shd w:val="clear" w:color="auto" w:fill="E1DFDD"/>
    </w:rPr>
  </w:style>
  <w:style w:type="character" w:styleId="Kommentarzeichen">
    <w:name w:val="annotation reference"/>
    <w:uiPriority w:val="99"/>
    <w:semiHidden/>
    <w:unhideWhenUsed/>
    <w:rsid w:val="00C47955"/>
    <w:rPr>
      <w:sz w:val="16"/>
      <w:szCs w:val="16"/>
    </w:rPr>
  </w:style>
  <w:style w:type="paragraph" w:styleId="Kommentartext">
    <w:name w:val="annotation text"/>
    <w:basedOn w:val="Standard"/>
    <w:link w:val="KommentartextZchn"/>
    <w:uiPriority w:val="99"/>
    <w:semiHidden/>
    <w:unhideWhenUsed/>
    <w:rsid w:val="00C47955"/>
    <w:rPr>
      <w:sz w:val="20"/>
    </w:rPr>
  </w:style>
  <w:style w:type="character" w:customStyle="1" w:styleId="KommentartextZchn">
    <w:name w:val="Kommentartext Zchn"/>
    <w:basedOn w:val="Absatz-Standardschriftart"/>
    <w:link w:val="Kommentartext"/>
    <w:uiPriority w:val="99"/>
    <w:semiHidden/>
    <w:rsid w:val="00C47955"/>
  </w:style>
  <w:style w:type="paragraph" w:styleId="Kommentarthema">
    <w:name w:val="annotation subject"/>
    <w:basedOn w:val="Kommentartext"/>
    <w:next w:val="Kommentartext"/>
    <w:link w:val="KommentarthemaZchn"/>
    <w:uiPriority w:val="99"/>
    <w:semiHidden/>
    <w:unhideWhenUsed/>
    <w:rsid w:val="00C47955"/>
    <w:rPr>
      <w:b/>
      <w:bCs/>
    </w:rPr>
  </w:style>
  <w:style w:type="character" w:customStyle="1" w:styleId="KommentarthemaZchn">
    <w:name w:val="Kommentarthema Zchn"/>
    <w:link w:val="Kommentarthema"/>
    <w:uiPriority w:val="99"/>
    <w:semiHidden/>
    <w:rsid w:val="00C479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96374">
      <w:bodyDiv w:val="1"/>
      <w:marLeft w:val="0"/>
      <w:marRight w:val="0"/>
      <w:marTop w:val="0"/>
      <w:marBottom w:val="0"/>
      <w:divBdr>
        <w:top w:val="none" w:sz="0" w:space="0" w:color="auto"/>
        <w:left w:val="none" w:sz="0" w:space="0" w:color="auto"/>
        <w:bottom w:val="none" w:sz="0" w:space="0" w:color="auto"/>
        <w:right w:val="none" w:sz="0" w:space="0" w:color="auto"/>
      </w:divBdr>
    </w:div>
    <w:div w:id="466629657">
      <w:bodyDiv w:val="1"/>
      <w:marLeft w:val="0"/>
      <w:marRight w:val="0"/>
      <w:marTop w:val="0"/>
      <w:marBottom w:val="0"/>
      <w:divBdr>
        <w:top w:val="none" w:sz="0" w:space="0" w:color="auto"/>
        <w:left w:val="none" w:sz="0" w:space="0" w:color="auto"/>
        <w:bottom w:val="none" w:sz="0" w:space="0" w:color="auto"/>
        <w:right w:val="none" w:sz="0" w:space="0" w:color="auto"/>
      </w:divBdr>
    </w:div>
    <w:div w:id="674650829">
      <w:bodyDiv w:val="1"/>
      <w:marLeft w:val="0"/>
      <w:marRight w:val="0"/>
      <w:marTop w:val="0"/>
      <w:marBottom w:val="0"/>
      <w:divBdr>
        <w:top w:val="none" w:sz="0" w:space="0" w:color="auto"/>
        <w:left w:val="none" w:sz="0" w:space="0" w:color="auto"/>
        <w:bottom w:val="none" w:sz="0" w:space="0" w:color="auto"/>
        <w:right w:val="none" w:sz="0" w:space="0" w:color="auto"/>
      </w:divBdr>
    </w:div>
    <w:div w:id="978926093">
      <w:bodyDiv w:val="1"/>
      <w:marLeft w:val="0"/>
      <w:marRight w:val="0"/>
      <w:marTop w:val="0"/>
      <w:marBottom w:val="0"/>
      <w:divBdr>
        <w:top w:val="none" w:sz="0" w:space="0" w:color="auto"/>
        <w:left w:val="none" w:sz="0" w:space="0" w:color="auto"/>
        <w:bottom w:val="none" w:sz="0" w:space="0" w:color="auto"/>
        <w:right w:val="none" w:sz="0" w:space="0" w:color="auto"/>
      </w:divBdr>
    </w:div>
    <w:div w:id="16916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M_Milwauke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59A2C-2BC9-4D48-B546-09A14EEB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PM_Milwaukee.dotx</Template>
  <TotalTime>0</TotalTime>
  <Pages>3</Pages>
  <Words>451</Words>
  <Characters>2843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dc:description/>
  <cp:lastModifiedBy>Kay Müller</cp:lastModifiedBy>
  <cp:revision>8</cp:revision>
  <cp:lastPrinted>2018-10-11T12:12:00Z</cp:lastPrinted>
  <dcterms:created xsi:type="dcterms:W3CDTF">2024-12-09T08:36:00Z</dcterms:created>
  <dcterms:modified xsi:type="dcterms:W3CDTF">2025-01-06T09:51:00Z</dcterms:modified>
</cp:coreProperties>
</file>