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C64C0"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62462D45" wp14:editId="39439DFD">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AF6BB" w14:textId="77777777" w:rsidR="0069035D" w:rsidRDefault="0069035D">
                            <w:pPr>
                              <w:pStyle w:val="berschrift1"/>
                              <w:rPr>
                                <w:rFonts w:ascii="Arial" w:hAnsi="Arial"/>
                                <w:b/>
                                <w:sz w:val="64"/>
                              </w:rPr>
                            </w:pPr>
                            <w:r>
                              <w:rPr>
                                <w:rFonts w:ascii="Arial" w:hAnsi="Arial"/>
                                <w:b/>
                                <w:sz w:val="64"/>
                              </w:rPr>
                              <w:t>PRESSEINFORMATION</w:t>
                            </w:r>
                          </w:p>
                          <w:p w14:paraId="3658238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E5893D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572D759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0605799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B15D41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2F757DF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96D8AB9" w14:textId="77777777" w:rsidR="00DD5154" w:rsidRPr="00DD5154" w:rsidRDefault="00DD5154" w:rsidP="00DD5154">
                            <w:pPr>
                              <w:overflowPunct w:val="0"/>
                              <w:autoSpaceDE w:val="0"/>
                              <w:autoSpaceDN w:val="0"/>
                              <w:adjustRightInd w:val="0"/>
                              <w:rPr>
                                <w:rFonts w:ascii="Arial" w:hAnsi="Arial"/>
                                <w:b/>
                                <w:sz w:val="18"/>
                                <w:lang w:val="fr-FR"/>
                              </w:rPr>
                            </w:pPr>
                            <w:r w:rsidRPr="00334BFE">
                              <w:rPr>
                                <w:rFonts w:ascii="Arial" w:hAnsi="Arial"/>
                                <w:b/>
                                <w:sz w:val="18"/>
                              </w:rPr>
                              <w:t>Tel. (02103) 960 514</w:t>
                            </w:r>
                            <w:r w:rsidRPr="00334BFE">
                              <w:rPr>
                                <w:rFonts w:ascii="Arial" w:hAnsi="Arial"/>
                                <w:b/>
                                <w:sz w:val="18"/>
                              </w:rPr>
                              <w:tab/>
                            </w:r>
                            <w:r w:rsidRPr="00334BFE">
                              <w:rPr>
                                <w:rFonts w:ascii="Arial" w:hAnsi="Arial"/>
                                <w:b/>
                                <w:sz w:val="18"/>
                              </w:rPr>
                              <w:tab/>
                            </w:r>
                            <w:r w:rsidRPr="00334BFE">
                              <w:rPr>
                                <w:rFonts w:ascii="Arial" w:hAnsi="Arial"/>
                                <w:b/>
                                <w:sz w:val="18"/>
                              </w:rPr>
                              <w:tab/>
                              <w:t xml:space="preserve">Tel. </w:t>
                            </w:r>
                            <w:r w:rsidRPr="00DD5154">
                              <w:rPr>
                                <w:rFonts w:ascii="Arial" w:hAnsi="Arial"/>
                                <w:b/>
                                <w:sz w:val="18"/>
                                <w:lang w:val="fr-FR"/>
                              </w:rPr>
                              <w:t>(06201) 5 78 78</w:t>
                            </w:r>
                          </w:p>
                          <w:p w14:paraId="0A6FC4E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CE2C39C"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2D45"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067AF6BB" w14:textId="77777777" w:rsidR="0069035D" w:rsidRDefault="0069035D">
                      <w:pPr>
                        <w:pStyle w:val="berschrift1"/>
                        <w:rPr>
                          <w:rFonts w:ascii="Arial" w:hAnsi="Arial"/>
                          <w:b/>
                          <w:sz w:val="64"/>
                        </w:rPr>
                      </w:pPr>
                      <w:r>
                        <w:rPr>
                          <w:rFonts w:ascii="Arial" w:hAnsi="Arial"/>
                          <w:b/>
                          <w:sz w:val="64"/>
                        </w:rPr>
                        <w:t>PRESSEINFORMATION</w:t>
                      </w:r>
                    </w:p>
                    <w:p w14:paraId="3658238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E5893D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572D759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06057994"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B15D412"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2F757DF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496D8AB9" w14:textId="77777777" w:rsidR="00DD5154" w:rsidRPr="00DD5154" w:rsidRDefault="00DD5154" w:rsidP="00DD5154">
                      <w:pPr>
                        <w:overflowPunct w:val="0"/>
                        <w:autoSpaceDE w:val="0"/>
                        <w:autoSpaceDN w:val="0"/>
                        <w:adjustRightInd w:val="0"/>
                        <w:rPr>
                          <w:rFonts w:ascii="Arial" w:hAnsi="Arial"/>
                          <w:b/>
                          <w:sz w:val="18"/>
                          <w:lang w:val="fr-FR"/>
                        </w:rPr>
                      </w:pPr>
                      <w:r w:rsidRPr="00334BFE">
                        <w:rPr>
                          <w:rFonts w:ascii="Arial" w:hAnsi="Arial"/>
                          <w:b/>
                          <w:sz w:val="18"/>
                        </w:rPr>
                        <w:t>Tel. (02103) 960 514</w:t>
                      </w:r>
                      <w:r w:rsidRPr="00334BFE">
                        <w:rPr>
                          <w:rFonts w:ascii="Arial" w:hAnsi="Arial"/>
                          <w:b/>
                          <w:sz w:val="18"/>
                        </w:rPr>
                        <w:tab/>
                      </w:r>
                      <w:r w:rsidRPr="00334BFE">
                        <w:rPr>
                          <w:rFonts w:ascii="Arial" w:hAnsi="Arial"/>
                          <w:b/>
                          <w:sz w:val="18"/>
                        </w:rPr>
                        <w:tab/>
                      </w:r>
                      <w:r w:rsidRPr="00334BFE">
                        <w:rPr>
                          <w:rFonts w:ascii="Arial" w:hAnsi="Arial"/>
                          <w:b/>
                          <w:sz w:val="18"/>
                        </w:rPr>
                        <w:tab/>
                        <w:t xml:space="preserve">Tel. </w:t>
                      </w:r>
                      <w:r w:rsidRPr="00DD5154">
                        <w:rPr>
                          <w:rFonts w:ascii="Arial" w:hAnsi="Arial"/>
                          <w:b/>
                          <w:sz w:val="18"/>
                          <w:lang w:val="fr-FR"/>
                        </w:rPr>
                        <w:t>(06201) 5 78 78</w:t>
                      </w:r>
                    </w:p>
                    <w:p w14:paraId="0A6FC4E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CE2C39C" w14:textId="77777777" w:rsidR="00AA3D02" w:rsidRPr="00D50382" w:rsidRDefault="00AA3D02">
                      <w:pPr>
                        <w:rPr>
                          <w:lang w:val="fr-FR"/>
                        </w:rPr>
                      </w:pPr>
                    </w:p>
                  </w:txbxContent>
                </v:textbox>
              </v:shape>
            </w:pict>
          </mc:Fallback>
        </mc:AlternateContent>
      </w:r>
    </w:p>
    <w:p w14:paraId="7041FA8E" w14:textId="77777777" w:rsidR="0069035D" w:rsidRPr="00C83475" w:rsidRDefault="0069035D" w:rsidP="002763AD"/>
    <w:p w14:paraId="2E360D80" w14:textId="77777777" w:rsidR="0069035D" w:rsidRPr="00C83475" w:rsidRDefault="0069035D" w:rsidP="002763AD"/>
    <w:p w14:paraId="6AB0C156" w14:textId="77777777" w:rsidR="0069035D" w:rsidRPr="00C83475" w:rsidRDefault="0069035D" w:rsidP="002763AD"/>
    <w:p w14:paraId="19F5F848" w14:textId="77777777" w:rsidR="0069035D" w:rsidRPr="00C83475" w:rsidRDefault="0069035D" w:rsidP="002763AD"/>
    <w:p w14:paraId="0C429530" w14:textId="77777777" w:rsidR="0069035D" w:rsidRPr="00C83475" w:rsidRDefault="0069035D" w:rsidP="002763AD"/>
    <w:p w14:paraId="7161FA4C" w14:textId="77777777" w:rsidR="00D11441" w:rsidRPr="00C83475" w:rsidRDefault="00D11441" w:rsidP="002763AD"/>
    <w:p w14:paraId="56CC27B9" w14:textId="77777777" w:rsidR="00855A80" w:rsidRDefault="00855A80" w:rsidP="002763AD"/>
    <w:p w14:paraId="711CD69F" w14:textId="77777777" w:rsidR="00F015A2" w:rsidRDefault="00F015A2" w:rsidP="002763AD"/>
    <w:p w14:paraId="7A62799C" w14:textId="1679999C" w:rsidR="005E3CA2" w:rsidRPr="00E22A19" w:rsidRDefault="00E22A19" w:rsidP="00F86E50">
      <w:pPr>
        <w:spacing w:line="360" w:lineRule="auto"/>
        <w:rPr>
          <w:sz w:val="32"/>
          <w:szCs w:val="32"/>
        </w:rPr>
      </w:pPr>
      <w:r w:rsidRPr="00E22A19">
        <w:rPr>
          <w:sz w:val="32"/>
          <w:szCs w:val="32"/>
        </w:rPr>
        <w:t>Starke Leistung, viel Komfort</w:t>
      </w:r>
    </w:p>
    <w:p w14:paraId="726BADDC" w14:textId="3C05A0D0" w:rsidR="00E22A19" w:rsidRPr="00E22A19" w:rsidRDefault="00E22A19" w:rsidP="00F86E50">
      <w:pPr>
        <w:spacing w:line="360" w:lineRule="auto"/>
        <w:rPr>
          <w:i/>
          <w:iCs/>
          <w:sz w:val="22"/>
          <w:szCs w:val="22"/>
        </w:rPr>
      </w:pPr>
      <w:r w:rsidRPr="00E22A19">
        <w:rPr>
          <w:i/>
          <w:iCs/>
          <w:sz w:val="22"/>
          <w:szCs w:val="22"/>
        </w:rPr>
        <w:t xml:space="preserve">Neuer 18 V Akku-Rasenmäher von Ryobi überzeugt mit </w:t>
      </w:r>
      <w:r w:rsidR="001C7A9F">
        <w:rPr>
          <w:i/>
          <w:iCs/>
          <w:sz w:val="22"/>
          <w:szCs w:val="22"/>
        </w:rPr>
        <w:t xml:space="preserve">starker </w:t>
      </w:r>
      <w:r w:rsidRPr="00E22A19">
        <w:rPr>
          <w:i/>
          <w:iCs/>
          <w:sz w:val="22"/>
          <w:szCs w:val="22"/>
        </w:rPr>
        <w:t>Leistung, Reichweite und Ausstattung</w:t>
      </w:r>
    </w:p>
    <w:p w14:paraId="2EE04C96" w14:textId="77777777" w:rsidR="00B216FE" w:rsidRDefault="00B216FE" w:rsidP="00F86E50">
      <w:pPr>
        <w:spacing w:line="360" w:lineRule="auto"/>
        <w:rPr>
          <w:sz w:val="22"/>
          <w:szCs w:val="22"/>
        </w:rPr>
      </w:pPr>
    </w:p>
    <w:p w14:paraId="6DE6D428" w14:textId="3CD75602" w:rsidR="001456C0" w:rsidRDefault="005847BB" w:rsidP="00F86E50">
      <w:pPr>
        <w:spacing w:line="360" w:lineRule="auto"/>
        <w:rPr>
          <w:sz w:val="22"/>
          <w:szCs w:val="22"/>
        </w:rPr>
      </w:pPr>
      <w:r>
        <w:rPr>
          <w:sz w:val="22"/>
          <w:szCs w:val="22"/>
        </w:rPr>
        <w:t xml:space="preserve">In Gärten mit kleineren bis mittelgroßen Rasenflächen sind </w:t>
      </w:r>
      <w:r w:rsidR="00334BFE">
        <w:rPr>
          <w:sz w:val="22"/>
          <w:szCs w:val="22"/>
        </w:rPr>
        <w:t xml:space="preserve">Akku-Rasenmäher </w:t>
      </w:r>
      <w:r>
        <w:rPr>
          <w:sz w:val="22"/>
          <w:szCs w:val="22"/>
        </w:rPr>
        <w:t xml:space="preserve">eine </w:t>
      </w:r>
      <w:r w:rsidR="00026F8E">
        <w:rPr>
          <w:sz w:val="22"/>
          <w:szCs w:val="22"/>
        </w:rPr>
        <w:t>willkommene</w:t>
      </w:r>
      <w:r>
        <w:rPr>
          <w:sz w:val="22"/>
          <w:szCs w:val="22"/>
        </w:rPr>
        <w:t xml:space="preserve"> Alternative zu </w:t>
      </w:r>
      <w:r w:rsidR="0056272E">
        <w:rPr>
          <w:sz w:val="22"/>
          <w:szCs w:val="22"/>
        </w:rPr>
        <w:t>Modellen</w:t>
      </w:r>
      <w:r>
        <w:rPr>
          <w:sz w:val="22"/>
          <w:szCs w:val="22"/>
        </w:rPr>
        <w:t xml:space="preserve"> mit Elektrokabel oder gar Benzinmotor. Das Angebot an </w:t>
      </w:r>
      <w:r w:rsidR="0056272E">
        <w:rPr>
          <w:sz w:val="22"/>
          <w:szCs w:val="22"/>
        </w:rPr>
        <w:t xml:space="preserve">Geräten mit Akku </w:t>
      </w:r>
      <w:r>
        <w:rPr>
          <w:sz w:val="22"/>
          <w:szCs w:val="22"/>
        </w:rPr>
        <w:t xml:space="preserve">ist enorm vielfältig </w:t>
      </w:r>
      <w:r w:rsidR="0056272E">
        <w:rPr>
          <w:sz w:val="22"/>
          <w:szCs w:val="22"/>
        </w:rPr>
        <w:t xml:space="preserve">und </w:t>
      </w:r>
      <w:r w:rsidR="00026F8E">
        <w:rPr>
          <w:sz w:val="22"/>
          <w:szCs w:val="22"/>
        </w:rPr>
        <w:t xml:space="preserve">den Rasen </w:t>
      </w:r>
      <w:r w:rsidR="0056272E">
        <w:rPr>
          <w:sz w:val="22"/>
          <w:szCs w:val="22"/>
        </w:rPr>
        <w:t xml:space="preserve">mähen </w:t>
      </w:r>
      <w:r>
        <w:rPr>
          <w:sz w:val="22"/>
          <w:szCs w:val="22"/>
        </w:rPr>
        <w:t>können sie alle</w:t>
      </w:r>
      <w:r w:rsidR="0056272E">
        <w:rPr>
          <w:sz w:val="22"/>
          <w:szCs w:val="22"/>
        </w:rPr>
        <w:t xml:space="preserve">. Doch im Detail gibt es große Unterschiede, was Schnittqualität, Ausstattung und ergonomischen Komfort betrifft. </w:t>
      </w:r>
      <w:r w:rsidR="002D5642">
        <w:rPr>
          <w:sz w:val="22"/>
          <w:szCs w:val="22"/>
        </w:rPr>
        <w:t>Ryobi zeigt m</w:t>
      </w:r>
      <w:r w:rsidR="0056272E">
        <w:rPr>
          <w:sz w:val="22"/>
          <w:szCs w:val="22"/>
        </w:rPr>
        <w:t>it seinem neuen Akku-Rasenmäher RY18LMX40C</w:t>
      </w:r>
      <w:r w:rsidR="00026F8E">
        <w:rPr>
          <w:sz w:val="22"/>
          <w:szCs w:val="22"/>
        </w:rPr>
        <w:t>-240</w:t>
      </w:r>
      <w:r w:rsidR="0056272E">
        <w:rPr>
          <w:sz w:val="22"/>
          <w:szCs w:val="22"/>
        </w:rPr>
        <w:t xml:space="preserve">, wie viel Potential zur Optimierung in </w:t>
      </w:r>
      <w:r w:rsidR="002D5642">
        <w:rPr>
          <w:sz w:val="22"/>
          <w:szCs w:val="22"/>
        </w:rPr>
        <w:t>aktuellen</w:t>
      </w:r>
      <w:r w:rsidR="0056272E">
        <w:rPr>
          <w:sz w:val="22"/>
          <w:szCs w:val="22"/>
        </w:rPr>
        <w:t xml:space="preserve"> Geräten steckt.</w:t>
      </w:r>
    </w:p>
    <w:p w14:paraId="5A449C86" w14:textId="77777777" w:rsidR="00026F8E" w:rsidRDefault="00026F8E" w:rsidP="00F86E50">
      <w:pPr>
        <w:spacing w:line="360" w:lineRule="auto"/>
        <w:rPr>
          <w:sz w:val="22"/>
          <w:szCs w:val="22"/>
        </w:rPr>
      </w:pPr>
    </w:p>
    <w:p w14:paraId="0E885EE4" w14:textId="33F0E6B6" w:rsidR="00504FD2" w:rsidRDefault="00026F8E" w:rsidP="002D5642">
      <w:pPr>
        <w:spacing w:line="360" w:lineRule="auto"/>
        <w:rPr>
          <w:sz w:val="22"/>
          <w:szCs w:val="22"/>
        </w:rPr>
      </w:pPr>
      <w:r>
        <w:rPr>
          <w:sz w:val="22"/>
          <w:szCs w:val="22"/>
        </w:rPr>
        <w:t xml:space="preserve">Der neue Mäher erreicht eine Flächenleistung von bis zu </w:t>
      </w:r>
      <w:r w:rsidR="003367F6">
        <w:rPr>
          <w:sz w:val="22"/>
          <w:szCs w:val="22"/>
        </w:rPr>
        <w:t>400</w:t>
      </w:r>
      <w:r>
        <w:rPr>
          <w:sz w:val="22"/>
          <w:szCs w:val="22"/>
        </w:rPr>
        <w:t xml:space="preserve"> Quadratmetern mit den zwei mitgelieferten 18 V-Akkus mit 4,0 Ah. </w:t>
      </w:r>
      <w:r w:rsidR="00504FD2">
        <w:rPr>
          <w:sz w:val="22"/>
          <w:szCs w:val="22"/>
        </w:rPr>
        <w:t xml:space="preserve">Ein Fach mit transparenter Abdeckung bietet Platz für beide Akkus und schützt diese vor Staub und Nässe. </w:t>
      </w:r>
      <w:r w:rsidR="00F52C7F">
        <w:rPr>
          <w:sz w:val="22"/>
          <w:szCs w:val="22"/>
        </w:rPr>
        <w:t xml:space="preserve">Ein Steckplatz dient dem Antrieb, der andere ist für die Aufbewahrung des zweiten Akkus gedacht. </w:t>
      </w:r>
      <w:r w:rsidR="00504FD2">
        <w:rPr>
          <w:sz w:val="22"/>
          <w:szCs w:val="22"/>
        </w:rPr>
        <w:t xml:space="preserve">Das Fach ist so bemessen, dass auch stärkere und damit größere Akkus aus dem ONE+-System von Ryobi </w:t>
      </w:r>
      <w:r w:rsidR="00F52C7F">
        <w:rPr>
          <w:sz w:val="22"/>
          <w:szCs w:val="22"/>
        </w:rPr>
        <w:t xml:space="preserve">aufgenommen werden können. </w:t>
      </w:r>
    </w:p>
    <w:p w14:paraId="286597B1" w14:textId="77777777" w:rsidR="00504FD2" w:rsidRDefault="00504FD2" w:rsidP="002D5642">
      <w:pPr>
        <w:spacing w:line="360" w:lineRule="auto"/>
        <w:rPr>
          <w:sz w:val="22"/>
          <w:szCs w:val="22"/>
        </w:rPr>
      </w:pPr>
    </w:p>
    <w:p w14:paraId="0B77CC96" w14:textId="487D52B9" w:rsidR="00F52C7F" w:rsidRPr="00F52C7F" w:rsidRDefault="00F52C7F" w:rsidP="002D5642">
      <w:pPr>
        <w:spacing w:line="360" w:lineRule="auto"/>
        <w:rPr>
          <w:b/>
          <w:bCs/>
          <w:sz w:val="22"/>
          <w:szCs w:val="22"/>
        </w:rPr>
      </w:pPr>
      <w:r w:rsidRPr="00F52C7F">
        <w:rPr>
          <w:b/>
          <w:bCs/>
          <w:sz w:val="22"/>
          <w:szCs w:val="22"/>
        </w:rPr>
        <w:t>Elektronische Drehzahlkontrolle für bestes Mähergebnis</w:t>
      </w:r>
    </w:p>
    <w:p w14:paraId="1CEF06D8" w14:textId="325C2DFE" w:rsidR="00A205C0" w:rsidRDefault="009430D1" w:rsidP="00F86E50">
      <w:pPr>
        <w:spacing w:line="360" w:lineRule="auto"/>
        <w:rPr>
          <w:sz w:val="22"/>
          <w:szCs w:val="22"/>
        </w:rPr>
      </w:pPr>
      <w:r>
        <w:rPr>
          <w:sz w:val="22"/>
          <w:szCs w:val="22"/>
        </w:rPr>
        <w:t>Dank</w:t>
      </w:r>
      <w:r w:rsidR="00026F8E">
        <w:rPr>
          <w:sz w:val="22"/>
          <w:szCs w:val="22"/>
        </w:rPr>
        <w:t xml:space="preserve"> einer Schnittbreite von 40 cm geht die Arbeit </w:t>
      </w:r>
      <w:r w:rsidR="00C07FD9">
        <w:rPr>
          <w:sz w:val="22"/>
          <w:szCs w:val="22"/>
        </w:rPr>
        <w:t xml:space="preserve">auch bei einer großen Rasenfläche </w:t>
      </w:r>
      <w:r w:rsidR="00026F8E">
        <w:rPr>
          <w:sz w:val="22"/>
          <w:szCs w:val="22"/>
        </w:rPr>
        <w:t xml:space="preserve">schnell von der Hand. Der </w:t>
      </w:r>
      <w:r w:rsidR="00F75B1B">
        <w:rPr>
          <w:sz w:val="22"/>
          <w:szCs w:val="22"/>
        </w:rPr>
        <w:t xml:space="preserve">leistungsstarke, </w:t>
      </w:r>
      <w:r w:rsidR="00026F8E">
        <w:rPr>
          <w:sz w:val="22"/>
          <w:szCs w:val="22"/>
        </w:rPr>
        <w:t xml:space="preserve">bürstenlose Motor sorgt </w:t>
      </w:r>
      <w:r w:rsidR="00F75B1B">
        <w:rPr>
          <w:sz w:val="22"/>
          <w:szCs w:val="22"/>
        </w:rPr>
        <w:t xml:space="preserve">auch bei dichtem oder </w:t>
      </w:r>
      <w:r w:rsidR="0050529A">
        <w:rPr>
          <w:sz w:val="22"/>
          <w:szCs w:val="22"/>
        </w:rPr>
        <w:t xml:space="preserve">höher stehendem </w:t>
      </w:r>
      <w:r w:rsidR="00F75B1B">
        <w:rPr>
          <w:sz w:val="22"/>
          <w:szCs w:val="22"/>
        </w:rPr>
        <w:t xml:space="preserve">Gras für </w:t>
      </w:r>
      <w:r w:rsidR="00026F8E">
        <w:rPr>
          <w:sz w:val="22"/>
          <w:szCs w:val="22"/>
        </w:rPr>
        <w:t>zügige</w:t>
      </w:r>
      <w:r w:rsidR="00F75B1B">
        <w:rPr>
          <w:sz w:val="22"/>
          <w:szCs w:val="22"/>
        </w:rPr>
        <w:t>s</w:t>
      </w:r>
      <w:r w:rsidR="00026F8E">
        <w:rPr>
          <w:sz w:val="22"/>
          <w:szCs w:val="22"/>
        </w:rPr>
        <w:t xml:space="preserve"> Mähen. </w:t>
      </w:r>
      <w:r w:rsidR="002D5642">
        <w:rPr>
          <w:sz w:val="22"/>
          <w:szCs w:val="22"/>
        </w:rPr>
        <w:t>Dabei wird die Drehzahl elektronisch geregelt und automatisch den Gegebenheiten angepasst. Das spart Energie und ermöglicht längere Einsatzzeiten mit einer Akkuladung.</w:t>
      </w:r>
      <w:r w:rsidR="00F52C7F">
        <w:rPr>
          <w:sz w:val="22"/>
          <w:szCs w:val="22"/>
        </w:rPr>
        <w:t xml:space="preserve"> </w:t>
      </w:r>
      <w:r w:rsidR="00A205C0">
        <w:rPr>
          <w:sz w:val="22"/>
          <w:szCs w:val="22"/>
        </w:rPr>
        <w:t xml:space="preserve">Unterm Mähdeck erzeugen die schnell </w:t>
      </w:r>
      <w:r w:rsidR="00F75B1B">
        <w:rPr>
          <w:sz w:val="22"/>
          <w:szCs w:val="22"/>
        </w:rPr>
        <w:t>rotierenden Messer einen starken Luftstrom</w:t>
      </w:r>
      <w:r w:rsidR="00A205C0">
        <w:rPr>
          <w:sz w:val="22"/>
          <w:szCs w:val="22"/>
        </w:rPr>
        <w:t xml:space="preserve">, der </w:t>
      </w:r>
      <w:r w:rsidR="00F75B1B">
        <w:rPr>
          <w:sz w:val="22"/>
          <w:szCs w:val="22"/>
        </w:rPr>
        <w:t xml:space="preserve">das geschnittene </w:t>
      </w:r>
      <w:r w:rsidR="00853045">
        <w:rPr>
          <w:sz w:val="22"/>
          <w:szCs w:val="22"/>
        </w:rPr>
        <w:t xml:space="preserve">Mähgut </w:t>
      </w:r>
      <w:r w:rsidR="00F75B1B">
        <w:rPr>
          <w:sz w:val="22"/>
          <w:szCs w:val="22"/>
        </w:rPr>
        <w:t xml:space="preserve">schnell und vollständig in den </w:t>
      </w:r>
      <w:r w:rsidR="00A205C0">
        <w:rPr>
          <w:sz w:val="22"/>
          <w:szCs w:val="22"/>
        </w:rPr>
        <w:t xml:space="preserve">50 Liter großen </w:t>
      </w:r>
      <w:r w:rsidR="00853045">
        <w:rPr>
          <w:sz w:val="22"/>
          <w:szCs w:val="22"/>
        </w:rPr>
        <w:t>Grasfangsack</w:t>
      </w:r>
      <w:r w:rsidR="00F75B1B">
        <w:rPr>
          <w:sz w:val="22"/>
          <w:szCs w:val="22"/>
        </w:rPr>
        <w:t xml:space="preserve"> befördert und dort optimal verteilt. </w:t>
      </w:r>
      <w:r>
        <w:rPr>
          <w:sz w:val="22"/>
          <w:szCs w:val="22"/>
        </w:rPr>
        <w:t xml:space="preserve">Das </w:t>
      </w:r>
      <w:r w:rsidR="00A205C0">
        <w:rPr>
          <w:sz w:val="22"/>
          <w:szCs w:val="22"/>
        </w:rPr>
        <w:t>ermöglicht</w:t>
      </w:r>
      <w:r>
        <w:rPr>
          <w:sz w:val="22"/>
          <w:szCs w:val="22"/>
        </w:rPr>
        <w:t xml:space="preserve"> längere Fahrten ohne Zwischenstopp zum Leeren des </w:t>
      </w:r>
      <w:r>
        <w:rPr>
          <w:sz w:val="22"/>
          <w:szCs w:val="22"/>
        </w:rPr>
        <w:lastRenderedPageBreak/>
        <w:t>Fang</w:t>
      </w:r>
      <w:r w:rsidR="00853045">
        <w:rPr>
          <w:sz w:val="22"/>
          <w:szCs w:val="22"/>
        </w:rPr>
        <w:t>sack</w:t>
      </w:r>
      <w:r>
        <w:rPr>
          <w:sz w:val="22"/>
          <w:szCs w:val="22"/>
        </w:rPr>
        <w:t>es.</w:t>
      </w:r>
      <w:r w:rsidR="00E22A19">
        <w:rPr>
          <w:sz w:val="22"/>
          <w:szCs w:val="22"/>
        </w:rPr>
        <w:t xml:space="preserve"> </w:t>
      </w:r>
      <w:r w:rsidR="00A205C0">
        <w:rPr>
          <w:sz w:val="22"/>
          <w:szCs w:val="22"/>
        </w:rPr>
        <w:t xml:space="preserve">Wer regelmäßig und häufiger mäht, kann </w:t>
      </w:r>
      <w:r w:rsidR="00504FD2">
        <w:rPr>
          <w:sz w:val="22"/>
          <w:szCs w:val="22"/>
        </w:rPr>
        <w:t>auch</w:t>
      </w:r>
      <w:r w:rsidR="00A205C0">
        <w:rPr>
          <w:sz w:val="22"/>
          <w:szCs w:val="22"/>
        </w:rPr>
        <w:t xml:space="preserve"> den mitgelieferten Mulchkeil einsetzen. Dann wird der Rasenschnitt gleichmäßig </w:t>
      </w:r>
      <w:r w:rsidR="00504FD2">
        <w:rPr>
          <w:sz w:val="22"/>
          <w:szCs w:val="22"/>
        </w:rPr>
        <w:t xml:space="preserve">auf dem Boden </w:t>
      </w:r>
      <w:r w:rsidR="00A205C0">
        <w:rPr>
          <w:sz w:val="22"/>
          <w:szCs w:val="22"/>
        </w:rPr>
        <w:t xml:space="preserve">verteilt und dient als natürlicher </w:t>
      </w:r>
      <w:r w:rsidR="00504FD2">
        <w:rPr>
          <w:sz w:val="22"/>
          <w:szCs w:val="22"/>
        </w:rPr>
        <w:t>Dünger</w:t>
      </w:r>
      <w:r w:rsidR="00A205C0">
        <w:rPr>
          <w:sz w:val="22"/>
          <w:szCs w:val="22"/>
        </w:rPr>
        <w:t>.</w:t>
      </w:r>
    </w:p>
    <w:p w14:paraId="6777A9C2" w14:textId="77777777" w:rsidR="00504FD2" w:rsidRDefault="00504FD2" w:rsidP="00F86E50">
      <w:pPr>
        <w:spacing w:line="360" w:lineRule="auto"/>
        <w:rPr>
          <w:sz w:val="22"/>
          <w:szCs w:val="22"/>
        </w:rPr>
      </w:pPr>
    </w:p>
    <w:p w14:paraId="3B3CADA5" w14:textId="09466508" w:rsidR="00F52C7F" w:rsidRPr="00F52C7F" w:rsidRDefault="00F52C7F" w:rsidP="00F86E50">
      <w:pPr>
        <w:spacing w:line="360" w:lineRule="auto"/>
        <w:rPr>
          <w:b/>
          <w:bCs/>
          <w:sz w:val="22"/>
          <w:szCs w:val="22"/>
        </w:rPr>
      </w:pPr>
      <w:r w:rsidRPr="00F52C7F">
        <w:rPr>
          <w:b/>
          <w:bCs/>
          <w:sz w:val="22"/>
          <w:szCs w:val="22"/>
        </w:rPr>
        <w:t>Komfortable Ausstattung</w:t>
      </w:r>
    </w:p>
    <w:p w14:paraId="4F09C53E" w14:textId="412F33E1" w:rsidR="00A205C0" w:rsidRDefault="00A205C0" w:rsidP="00F86E50">
      <w:pPr>
        <w:spacing w:line="360" w:lineRule="auto"/>
        <w:rPr>
          <w:sz w:val="22"/>
          <w:szCs w:val="22"/>
        </w:rPr>
      </w:pPr>
      <w:r>
        <w:rPr>
          <w:sz w:val="22"/>
          <w:szCs w:val="22"/>
        </w:rPr>
        <w:t xml:space="preserve">Die Schnitthöhe lässt sich in sieben Stufen von 25 bis 75 mm sehr genau anpassen. </w:t>
      </w:r>
      <w:r w:rsidR="00163301">
        <w:rPr>
          <w:sz w:val="22"/>
          <w:szCs w:val="22"/>
        </w:rPr>
        <w:t xml:space="preserve">Ein Hebel am Chassis ermöglicht die Einstellung mit einem einzigen Handgriff. </w:t>
      </w:r>
      <w:r>
        <w:rPr>
          <w:sz w:val="22"/>
          <w:szCs w:val="22"/>
        </w:rPr>
        <w:t xml:space="preserve">Praktisch ist der </w:t>
      </w:r>
      <w:r w:rsidR="00504FD2">
        <w:rPr>
          <w:sz w:val="22"/>
          <w:szCs w:val="22"/>
        </w:rPr>
        <w:t>beidseitig</w:t>
      </w:r>
      <w:r w:rsidR="00526E53">
        <w:rPr>
          <w:sz w:val="22"/>
          <w:szCs w:val="22"/>
        </w:rPr>
        <w:t>e</w:t>
      </w:r>
      <w:r>
        <w:rPr>
          <w:sz w:val="22"/>
          <w:szCs w:val="22"/>
        </w:rPr>
        <w:t xml:space="preserve"> Rasenkamm „EasyEdge“</w:t>
      </w:r>
      <w:r w:rsidR="00504FD2">
        <w:rPr>
          <w:sz w:val="22"/>
          <w:szCs w:val="22"/>
        </w:rPr>
        <w:t>, der die Grashalme aufrichtet, damit diese besser vom Messer erfasst werden können. Das</w:t>
      </w:r>
      <w:r>
        <w:rPr>
          <w:sz w:val="22"/>
          <w:szCs w:val="22"/>
        </w:rPr>
        <w:t xml:space="preserve"> verbessert das Schnittergebnis entlang von Kanten</w:t>
      </w:r>
      <w:r w:rsidR="00504FD2">
        <w:rPr>
          <w:sz w:val="22"/>
          <w:szCs w:val="22"/>
        </w:rPr>
        <w:t xml:space="preserve">, Wegen oder </w:t>
      </w:r>
      <w:r w:rsidR="00F52C7F">
        <w:rPr>
          <w:sz w:val="22"/>
          <w:szCs w:val="22"/>
        </w:rPr>
        <w:t>E</w:t>
      </w:r>
      <w:r w:rsidR="00504FD2">
        <w:rPr>
          <w:sz w:val="22"/>
          <w:szCs w:val="22"/>
        </w:rPr>
        <w:t>infassungen</w:t>
      </w:r>
      <w:r w:rsidR="00F52C7F">
        <w:rPr>
          <w:sz w:val="22"/>
          <w:szCs w:val="22"/>
        </w:rPr>
        <w:t xml:space="preserve"> von Beeten</w:t>
      </w:r>
      <w:r w:rsidR="00504FD2">
        <w:rPr>
          <w:sz w:val="22"/>
          <w:szCs w:val="22"/>
        </w:rPr>
        <w:t>.</w:t>
      </w:r>
      <w:r>
        <w:rPr>
          <w:sz w:val="22"/>
          <w:szCs w:val="22"/>
        </w:rPr>
        <w:t xml:space="preserve"> </w:t>
      </w:r>
    </w:p>
    <w:p w14:paraId="07BA4B55" w14:textId="77777777" w:rsidR="00A205C0" w:rsidRDefault="00A205C0" w:rsidP="00F86E50">
      <w:pPr>
        <w:spacing w:line="360" w:lineRule="auto"/>
        <w:rPr>
          <w:sz w:val="22"/>
          <w:szCs w:val="22"/>
        </w:rPr>
      </w:pPr>
    </w:p>
    <w:p w14:paraId="30BDEEED" w14:textId="2CA254C0" w:rsidR="00A205C0" w:rsidRDefault="00A205C0" w:rsidP="00A205C0">
      <w:pPr>
        <w:spacing w:line="360" w:lineRule="auto"/>
        <w:rPr>
          <w:sz w:val="22"/>
          <w:szCs w:val="22"/>
        </w:rPr>
      </w:pPr>
      <w:r>
        <w:rPr>
          <w:sz w:val="22"/>
          <w:szCs w:val="22"/>
        </w:rPr>
        <w:t>Der stabile, ergonomisch geformte und höhenverstellbare Griffbügel ist mit einer vibrationsdämpfenden Ummantelung versehen. Das Gestänge wird mit Schnellverschlüssen fixiert, die das Ein- und Ausklappen sehr einfach machen – ein Schrauben oder Drehen ist nicht erforderlich. Zur Lagerung lässt sich der Bügel vollständig umklappen und einfahren. Auch der Grasfangsack kann einfach abgenommen und zusammengefaltet werden. Ein großer, stabiler Handgriff auf dem Mähdeck erleichtert das Anheben und Tragen, beispielsweise auf Treppen oder beim Verstauen im Gartenhaus.</w:t>
      </w:r>
      <w:r w:rsidR="00504FD2">
        <w:rPr>
          <w:sz w:val="22"/>
          <w:szCs w:val="22"/>
        </w:rPr>
        <w:t xml:space="preserve"> Für eine platzsparende Lagerung kann das Ryobi-Modell auch aufrecht abgestellt werden.</w:t>
      </w:r>
    </w:p>
    <w:p w14:paraId="51240463" w14:textId="77777777" w:rsidR="00F52C7F" w:rsidRDefault="00F52C7F" w:rsidP="00A205C0">
      <w:pPr>
        <w:spacing w:line="360" w:lineRule="auto"/>
        <w:rPr>
          <w:sz w:val="22"/>
          <w:szCs w:val="22"/>
        </w:rPr>
      </w:pPr>
    </w:p>
    <w:p w14:paraId="46F0B962" w14:textId="67E7612C" w:rsidR="00E22A19" w:rsidRPr="00E22A19" w:rsidRDefault="00E22A19" w:rsidP="00F52C7F">
      <w:pPr>
        <w:spacing w:line="360" w:lineRule="auto"/>
        <w:rPr>
          <w:b/>
          <w:bCs/>
          <w:sz w:val="22"/>
          <w:szCs w:val="22"/>
        </w:rPr>
      </w:pPr>
      <w:r w:rsidRPr="00E22A19">
        <w:rPr>
          <w:b/>
          <w:bCs/>
          <w:sz w:val="22"/>
          <w:szCs w:val="22"/>
        </w:rPr>
        <w:t>Kompatibel im System ONE+</w:t>
      </w:r>
    </w:p>
    <w:p w14:paraId="7A58B776" w14:textId="1D43A3D4" w:rsidR="00F52C7F" w:rsidRDefault="00F52C7F" w:rsidP="00F52C7F">
      <w:pPr>
        <w:spacing w:line="360" w:lineRule="auto"/>
        <w:rPr>
          <w:sz w:val="22"/>
          <w:szCs w:val="22"/>
        </w:rPr>
      </w:pPr>
      <w:r w:rsidRPr="000B7DAD">
        <w:rPr>
          <w:sz w:val="22"/>
          <w:szCs w:val="22"/>
        </w:rPr>
        <w:t>Der Rasenmäher</w:t>
      </w:r>
      <w:r w:rsidR="00E22A19">
        <w:rPr>
          <w:sz w:val="22"/>
          <w:szCs w:val="22"/>
        </w:rPr>
        <w:t xml:space="preserve"> RY18LMX40C-240</w:t>
      </w:r>
      <w:r w:rsidRPr="000B7DAD">
        <w:rPr>
          <w:sz w:val="22"/>
          <w:szCs w:val="22"/>
        </w:rPr>
        <w:t xml:space="preserve"> ist Teil des 18 Volt-</w:t>
      </w:r>
      <w:r>
        <w:rPr>
          <w:sz w:val="22"/>
          <w:szCs w:val="22"/>
        </w:rPr>
        <w:t>S</w:t>
      </w:r>
      <w:r w:rsidRPr="000B7DAD">
        <w:rPr>
          <w:sz w:val="22"/>
          <w:szCs w:val="22"/>
        </w:rPr>
        <w:t>ystems ONE+</w:t>
      </w:r>
      <w:r>
        <w:rPr>
          <w:sz w:val="22"/>
          <w:szCs w:val="22"/>
        </w:rPr>
        <w:t xml:space="preserve">, das bedeutet, die </w:t>
      </w:r>
      <w:r w:rsidR="00E22A19">
        <w:rPr>
          <w:sz w:val="22"/>
          <w:szCs w:val="22"/>
        </w:rPr>
        <w:t xml:space="preserve">beiden mitgelieferten </w:t>
      </w:r>
      <w:r>
        <w:rPr>
          <w:sz w:val="22"/>
          <w:szCs w:val="22"/>
        </w:rPr>
        <w:t xml:space="preserve">Akkus passen in </w:t>
      </w:r>
      <w:r w:rsidRPr="000B7DAD">
        <w:rPr>
          <w:sz w:val="22"/>
          <w:szCs w:val="22"/>
        </w:rPr>
        <w:t xml:space="preserve">über </w:t>
      </w:r>
      <w:r>
        <w:rPr>
          <w:sz w:val="22"/>
          <w:szCs w:val="22"/>
        </w:rPr>
        <w:t>200</w:t>
      </w:r>
      <w:r w:rsidRPr="000B7DAD">
        <w:rPr>
          <w:sz w:val="22"/>
          <w:szCs w:val="22"/>
        </w:rPr>
        <w:t xml:space="preserve"> kompatible Elektrowerkzeuge und Gartengeräte</w:t>
      </w:r>
      <w:r>
        <w:rPr>
          <w:sz w:val="22"/>
          <w:szCs w:val="22"/>
        </w:rPr>
        <w:t>. E</w:t>
      </w:r>
      <w:r w:rsidRPr="00B11526">
        <w:rPr>
          <w:sz w:val="22"/>
          <w:szCs w:val="22"/>
        </w:rPr>
        <w:t xml:space="preserve">ine preiswerte Erweiterung des Geräteparks </w:t>
      </w:r>
      <w:r>
        <w:rPr>
          <w:sz w:val="22"/>
          <w:szCs w:val="22"/>
        </w:rPr>
        <w:t xml:space="preserve">ist </w:t>
      </w:r>
      <w:r w:rsidR="00E22A19">
        <w:rPr>
          <w:sz w:val="22"/>
          <w:szCs w:val="22"/>
        </w:rPr>
        <w:t xml:space="preserve">damit </w:t>
      </w:r>
      <w:r w:rsidRPr="00B11526">
        <w:rPr>
          <w:sz w:val="22"/>
          <w:szCs w:val="22"/>
        </w:rPr>
        <w:t xml:space="preserve">jederzeit möglich, </w:t>
      </w:r>
      <w:r w:rsidR="00E22A19">
        <w:rPr>
          <w:sz w:val="22"/>
          <w:szCs w:val="22"/>
        </w:rPr>
        <w:t xml:space="preserve">denn </w:t>
      </w:r>
      <w:r w:rsidRPr="00B11526">
        <w:rPr>
          <w:sz w:val="22"/>
          <w:szCs w:val="22"/>
        </w:rPr>
        <w:t xml:space="preserve">zusätzliche Werkzeuge </w:t>
      </w:r>
      <w:r w:rsidR="00E22A19">
        <w:rPr>
          <w:sz w:val="22"/>
          <w:szCs w:val="22"/>
        </w:rPr>
        <w:t xml:space="preserve">werden </w:t>
      </w:r>
      <w:r w:rsidRPr="00B11526">
        <w:rPr>
          <w:sz w:val="22"/>
          <w:szCs w:val="22"/>
        </w:rPr>
        <w:t>auch ohne Akku und Ladegerät angeboten.</w:t>
      </w:r>
      <w:r w:rsidRPr="00511BFF">
        <w:rPr>
          <w:sz w:val="22"/>
          <w:szCs w:val="22"/>
        </w:rPr>
        <w:t xml:space="preserve"> </w:t>
      </w:r>
      <w:r w:rsidRPr="00A82DA2">
        <w:rPr>
          <w:sz w:val="22"/>
          <w:szCs w:val="22"/>
        </w:rPr>
        <w:t xml:space="preserve">Die Akkus selbst basieren auf modernster Lithium-Ionen-Technologie, </w:t>
      </w:r>
      <w:r>
        <w:rPr>
          <w:sz w:val="22"/>
          <w:szCs w:val="22"/>
        </w:rPr>
        <w:t xml:space="preserve">bei der Selbstentladung und Memory-Effekt  keine Rolle spielen. </w:t>
      </w:r>
      <w:r w:rsidRPr="00581D59">
        <w:rPr>
          <w:sz w:val="22"/>
          <w:szCs w:val="22"/>
        </w:rPr>
        <w:t>Nicht vollständig entleerte Akkus können ohne Bedenken nachgeladen werden.</w:t>
      </w:r>
    </w:p>
    <w:p w14:paraId="43271379" w14:textId="77777777" w:rsidR="00776B14" w:rsidRDefault="00776B14" w:rsidP="00F52C7F">
      <w:pPr>
        <w:spacing w:line="360" w:lineRule="auto"/>
        <w:rPr>
          <w:sz w:val="22"/>
          <w:szCs w:val="22"/>
        </w:rPr>
      </w:pPr>
    </w:p>
    <w:p w14:paraId="4CB7310D" w14:textId="1BC83CF8" w:rsidR="00776B14" w:rsidRDefault="00776B14" w:rsidP="00F52C7F">
      <w:pPr>
        <w:spacing w:line="360" w:lineRule="auto"/>
        <w:rPr>
          <w:sz w:val="22"/>
          <w:szCs w:val="22"/>
        </w:rPr>
      </w:pPr>
      <w:r w:rsidRPr="00776B14">
        <w:rPr>
          <w:sz w:val="22"/>
          <w:szCs w:val="22"/>
        </w:rPr>
        <w:t>Ryobi bietet eine erweiterte Herstellergarantie von drei Jahren auf Geräte und Akkus. Voraussetzung ist eine Online-Registrierung.</w:t>
      </w:r>
    </w:p>
    <w:p w14:paraId="38831C95" w14:textId="77777777" w:rsidR="00F52C7F" w:rsidRPr="00AB630F" w:rsidRDefault="00F52C7F" w:rsidP="00F52C7F">
      <w:pPr>
        <w:spacing w:line="360" w:lineRule="auto"/>
        <w:rPr>
          <w:sz w:val="22"/>
          <w:szCs w:val="22"/>
        </w:rPr>
      </w:pPr>
    </w:p>
    <w:p w14:paraId="18EC5D91" w14:textId="77777777" w:rsidR="00F52C7F" w:rsidRPr="00AB630F" w:rsidRDefault="00F52C7F" w:rsidP="00F52C7F">
      <w:pPr>
        <w:spacing w:line="360" w:lineRule="auto"/>
        <w:rPr>
          <w:sz w:val="22"/>
          <w:szCs w:val="22"/>
        </w:rPr>
      </w:pPr>
      <w:r w:rsidRPr="00AB630F">
        <w:rPr>
          <w:sz w:val="22"/>
          <w:szCs w:val="22"/>
        </w:rPr>
        <w:t>Weitere Informationen: www.ryobitools.</w:t>
      </w:r>
      <w:r>
        <w:rPr>
          <w:sz w:val="22"/>
          <w:szCs w:val="22"/>
        </w:rPr>
        <w:t>eu</w:t>
      </w:r>
    </w:p>
    <w:p w14:paraId="3ECE4A8F" w14:textId="77777777" w:rsidR="00F52C7F" w:rsidRDefault="00F52C7F" w:rsidP="00F52C7F">
      <w:pPr>
        <w:spacing w:line="360" w:lineRule="auto"/>
        <w:rPr>
          <w:sz w:val="22"/>
          <w:szCs w:val="22"/>
        </w:rPr>
      </w:pPr>
      <w:r w:rsidRPr="00AB630F">
        <w:rPr>
          <w:sz w:val="22"/>
          <w:szCs w:val="22"/>
        </w:rPr>
        <w:t xml:space="preserve">Techtronic Industries Central Europe GmbH, </w:t>
      </w:r>
      <w:r>
        <w:rPr>
          <w:sz w:val="22"/>
          <w:szCs w:val="22"/>
        </w:rPr>
        <w:t>Walderstraße 53</w:t>
      </w:r>
      <w:r w:rsidRPr="00AB630F">
        <w:rPr>
          <w:sz w:val="22"/>
          <w:szCs w:val="22"/>
        </w:rPr>
        <w:t>, 40724 Hilden</w:t>
      </w:r>
    </w:p>
    <w:p w14:paraId="6CF5FB16" w14:textId="77777777" w:rsidR="00776B14" w:rsidRDefault="00776B14" w:rsidP="006F21A2">
      <w:pPr>
        <w:spacing w:line="360" w:lineRule="auto"/>
        <w:rPr>
          <w:sz w:val="22"/>
          <w:szCs w:val="22"/>
        </w:rPr>
      </w:pPr>
    </w:p>
    <w:p w14:paraId="707A185E" w14:textId="303E9C11" w:rsidR="006F21A2" w:rsidRDefault="006F21A2" w:rsidP="006F21A2">
      <w:pPr>
        <w:spacing w:line="360" w:lineRule="auto"/>
        <w:rPr>
          <w:sz w:val="22"/>
          <w:szCs w:val="22"/>
        </w:rPr>
      </w:pPr>
      <w:r w:rsidRPr="009120F8">
        <w:rPr>
          <w:sz w:val="22"/>
          <w:szCs w:val="22"/>
        </w:rPr>
        <w:t>Technische Daten:</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940"/>
      </w:tblGrid>
      <w:tr w:rsidR="006F21A2" w:rsidRPr="00803828" w14:paraId="0EBB81C7" w14:textId="77777777" w:rsidTr="00AC275E">
        <w:tc>
          <w:tcPr>
            <w:tcW w:w="2972" w:type="dxa"/>
            <w:shd w:val="clear" w:color="auto" w:fill="auto"/>
          </w:tcPr>
          <w:p w14:paraId="1705AECF" w14:textId="77777777" w:rsidR="006F21A2" w:rsidRPr="00803828" w:rsidRDefault="006F21A2" w:rsidP="00AC275E">
            <w:pPr>
              <w:rPr>
                <w:sz w:val="22"/>
                <w:szCs w:val="22"/>
              </w:rPr>
            </w:pPr>
          </w:p>
        </w:tc>
        <w:tc>
          <w:tcPr>
            <w:tcW w:w="3940" w:type="dxa"/>
            <w:shd w:val="clear" w:color="auto" w:fill="auto"/>
          </w:tcPr>
          <w:p w14:paraId="500FFAF6" w14:textId="77777777" w:rsidR="006F21A2" w:rsidRDefault="006F21A2" w:rsidP="00AC275E">
            <w:pPr>
              <w:jc w:val="right"/>
              <w:rPr>
                <w:b/>
                <w:bCs/>
                <w:sz w:val="22"/>
                <w:szCs w:val="22"/>
              </w:rPr>
            </w:pPr>
            <w:r w:rsidRPr="00803828">
              <w:rPr>
                <w:b/>
                <w:bCs/>
                <w:sz w:val="22"/>
                <w:szCs w:val="22"/>
              </w:rPr>
              <w:t>Akku-Rasenmähe</w:t>
            </w:r>
            <w:r>
              <w:rPr>
                <w:b/>
                <w:bCs/>
                <w:sz w:val="22"/>
                <w:szCs w:val="22"/>
              </w:rPr>
              <w:t>r</w:t>
            </w:r>
          </w:p>
          <w:p w14:paraId="101B9F50" w14:textId="41AA09A3" w:rsidR="006F21A2" w:rsidRPr="00803828" w:rsidRDefault="006F21A2" w:rsidP="00AC275E">
            <w:pPr>
              <w:jc w:val="right"/>
              <w:rPr>
                <w:b/>
                <w:bCs/>
                <w:sz w:val="22"/>
                <w:szCs w:val="22"/>
              </w:rPr>
            </w:pPr>
            <w:r>
              <w:rPr>
                <w:b/>
                <w:bCs/>
                <w:sz w:val="22"/>
                <w:szCs w:val="22"/>
              </w:rPr>
              <w:t>RY18LMX40C-240</w:t>
            </w:r>
          </w:p>
        </w:tc>
      </w:tr>
      <w:tr w:rsidR="006F21A2" w:rsidRPr="00803828" w14:paraId="377BD3D2" w14:textId="77777777" w:rsidTr="00AC275E">
        <w:tc>
          <w:tcPr>
            <w:tcW w:w="2972" w:type="dxa"/>
            <w:shd w:val="clear" w:color="auto" w:fill="auto"/>
          </w:tcPr>
          <w:p w14:paraId="4A6E6E3C" w14:textId="77777777" w:rsidR="006F21A2" w:rsidRPr="00803828" w:rsidRDefault="006F21A2" w:rsidP="00AC275E">
            <w:pPr>
              <w:rPr>
                <w:sz w:val="22"/>
                <w:szCs w:val="22"/>
              </w:rPr>
            </w:pPr>
            <w:r>
              <w:rPr>
                <w:sz w:val="22"/>
                <w:szCs w:val="22"/>
              </w:rPr>
              <w:t>Betriebss</w:t>
            </w:r>
            <w:r w:rsidRPr="00803828">
              <w:rPr>
                <w:sz w:val="22"/>
                <w:szCs w:val="22"/>
              </w:rPr>
              <w:t xml:space="preserve">pannung / </w:t>
            </w:r>
            <w:r>
              <w:rPr>
                <w:sz w:val="22"/>
                <w:szCs w:val="22"/>
              </w:rPr>
              <w:t>-</w:t>
            </w:r>
            <w:r w:rsidRPr="00803828">
              <w:rPr>
                <w:sz w:val="22"/>
                <w:szCs w:val="22"/>
              </w:rPr>
              <w:t>Kapazität</w:t>
            </w:r>
          </w:p>
        </w:tc>
        <w:tc>
          <w:tcPr>
            <w:tcW w:w="3940" w:type="dxa"/>
            <w:shd w:val="clear" w:color="auto" w:fill="auto"/>
          </w:tcPr>
          <w:p w14:paraId="0987BD74" w14:textId="33409C8A" w:rsidR="006F21A2" w:rsidRPr="00803828" w:rsidRDefault="006F21A2" w:rsidP="00AC275E">
            <w:pPr>
              <w:jc w:val="right"/>
              <w:rPr>
                <w:sz w:val="22"/>
                <w:szCs w:val="22"/>
              </w:rPr>
            </w:pPr>
            <w:r>
              <w:rPr>
                <w:sz w:val="22"/>
                <w:szCs w:val="22"/>
              </w:rPr>
              <w:t>18 V /</w:t>
            </w:r>
            <w:r w:rsidRPr="00803828">
              <w:rPr>
                <w:sz w:val="22"/>
                <w:szCs w:val="22"/>
              </w:rPr>
              <w:t xml:space="preserve"> 4</w:t>
            </w:r>
            <w:r>
              <w:rPr>
                <w:sz w:val="22"/>
                <w:szCs w:val="22"/>
              </w:rPr>
              <w:t>,</w:t>
            </w:r>
            <w:r w:rsidRPr="00803828">
              <w:rPr>
                <w:sz w:val="22"/>
                <w:szCs w:val="22"/>
              </w:rPr>
              <w:t>0 Ah</w:t>
            </w:r>
          </w:p>
        </w:tc>
      </w:tr>
      <w:tr w:rsidR="006F21A2" w:rsidRPr="00803828" w14:paraId="421A0E12" w14:textId="77777777" w:rsidTr="00AC275E">
        <w:tc>
          <w:tcPr>
            <w:tcW w:w="2972" w:type="dxa"/>
            <w:shd w:val="clear" w:color="auto" w:fill="auto"/>
          </w:tcPr>
          <w:p w14:paraId="247A0079" w14:textId="77777777" w:rsidR="006F21A2" w:rsidRPr="00803828" w:rsidRDefault="006F21A2" w:rsidP="00AC275E">
            <w:pPr>
              <w:rPr>
                <w:sz w:val="22"/>
                <w:szCs w:val="22"/>
              </w:rPr>
            </w:pPr>
            <w:r w:rsidRPr="00803828">
              <w:rPr>
                <w:sz w:val="22"/>
                <w:szCs w:val="22"/>
              </w:rPr>
              <w:t>Flächenleistung</w:t>
            </w:r>
          </w:p>
        </w:tc>
        <w:tc>
          <w:tcPr>
            <w:tcW w:w="3940" w:type="dxa"/>
            <w:shd w:val="clear" w:color="auto" w:fill="auto"/>
          </w:tcPr>
          <w:p w14:paraId="7770EBFC" w14:textId="6E79FE11" w:rsidR="006F21A2" w:rsidRPr="00803828" w:rsidRDefault="003367F6" w:rsidP="00AC275E">
            <w:pPr>
              <w:jc w:val="right"/>
              <w:rPr>
                <w:sz w:val="22"/>
                <w:szCs w:val="22"/>
              </w:rPr>
            </w:pPr>
            <w:r>
              <w:rPr>
                <w:sz w:val="22"/>
                <w:szCs w:val="22"/>
              </w:rPr>
              <w:t>400</w:t>
            </w:r>
            <w:r w:rsidR="006F21A2" w:rsidRPr="00803828">
              <w:rPr>
                <w:sz w:val="22"/>
                <w:szCs w:val="22"/>
              </w:rPr>
              <w:t xml:space="preserve"> m²</w:t>
            </w:r>
          </w:p>
        </w:tc>
      </w:tr>
      <w:tr w:rsidR="006F21A2" w:rsidRPr="00803828" w14:paraId="06FC25AE" w14:textId="77777777" w:rsidTr="00AC275E">
        <w:tc>
          <w:tcPr>
            <w:tcW w:w="2972" w:type="dxa"/>
            <w:shd w:val="clear" w:color="auto" w:fill="auto"/>
          </w:tcPr>
          <w:p w14:paraId="318FCB8D" w14:textId="77777777" w:rsidR="006F21A2" w:rsidRPr="00803828" w:rsidRDefault="006F21A2" w:rsidP="00AC275E">
            <w:pPr>
              <w:rPr>
                <w:sz w:val="22"/>
                <w:szCs w:val="22"/>
              </w:rPr>
            </w:pPr>
            <w:r w:rsidRPr="00803828">
              <w:rPr>
                <w:sz w:val="22"/>
                <w:szCs w:val="22"/>
              </w:rPr>
              <w:t>Schnittbreite</w:t>
            </w:r>
          </w:p>
        </w:tc>
        <w:tc>
          <w:tcPr>
            <w:tcW w:w="3940" w:type="dxa"/>
            <w:shd w:val="clear" w:color="auto" w:fill="auto"/>
          </w:tcPr>
          <w:p w14:paraId="7480A9B9" w14:textId="77777777" w:rsidR="006F21A2" w:rsidRPr="00803828" w:rsidRDefault="006F21A2" w:rsidP="00AC275E">
            <w:pPr>
              <w:jc w:val="right"/>
              <w:rPr>
                <w:sz w:val="22"/>
                <w:szCs w:val="22"/>
              </w:rPr>
            </w:pPr>
            <w:r>
              <w:rPr>
                <w:sz w:val="22"/>
                <w:szCs w:val="22"/>
              </w:rPr>
              <w:t>40</w:t>
            </w:r>
            <w:r w:rsidRPr="00803828">
              <w:rPr>
                <w:sz w:val="22"/>
                <w:szCs w:val="22"/>
              </w:rPr>
              <w:t xml:space="preserve"> cm</w:t>
            </w:r>
          </w:p>
        </w:tc>
      </w:tr>
      <w:tr w:rsidR="006F21A2" w:rsidRPr="00803828" w14:paraId="2D513F52" w14:textId="77777777" w:rsidTr="00AC275E">
        <w:tc>
          <w:tcPr>
            <w:tcW w:w="2972" w:type="dxa"/>
            <w:shd w:val="clear" w:color="auto" w:fill="auto"/>
          </w:tcPr>
          <w:p w14:paraId="123E4746" w14:textId="77777777" w:rsidR="006F21A2" w:rsidRPr="00803828" w:rsidRDefault="006F21A2" w:rsidP="00AC275E">
            <w:pPr>
              <w:rPr>
                <w:sz w:val="22"/>
                <w:szCs w:val="22"/>
              </w:rPr>
            </w:pPr>
            <w:r w:rsidRPr="00803828">
              <w:rPr>
                <w:sz w:val="22"/>
                <w:szCs w:val="22"/>
              </w:rPr>
              <w:t>Schnitthöhe</w:t>
            </w:r>
          </w:p>
        </w:tc>
        <w:tc>
          <w:tcPr>
            <w:tcW w:w="3940" w:type="dxa"/>
            <w:shd w:val="clear" w:color="auto" w:fill="auto"/>
          </w:tcPr>
          <w:p w14:paraId="7A4111B5" w14:textId="4F0EF888" w:rsidR="006F21A2" w:rsidRPr="00803828" w:rsidRDefault="006F21A2" w:rsidP="00AC275E">
            <w:pPr>
              <w:jc w:val="right"/>
              <w:rPr>
                <w:sz w:val="22"/>
                <w:szCs w:val="22"/>
              </w:rPr>
            </w:pPr>
            <w:r>
              <w:rPr>
                <w:sz w:val="22"/>
                <w:szCs w:val="22"/>
              </w:rPr>
              <w:t>25 – 75 mm</w:t>
            </w:r>
            <w:r w:rsidRPr="00803828">
              <w:rPr>
                <w:sz w:val="22"/>
                <w:szCs w:val="22"/>
              </w:rPr>
              <w:t xml:space="preserve"> (in </w:t>
            </w:r>
            <w:r>
              <w:rPr>
                <w:sz w:val="22"/>
                <w:szCs w:val="22"/>
              </w:rPr>
              <w:t>7</w:t>
            </w:r>
            <w:r w:rsidRPr="00803828">
              <w:rPr>
                <w:sz w:val="22"/>
                <w:szCs w:val="22"/>
              </w:rPr>
              <w:t xml:space="preserve"> Stufen einstellbar)</w:t>
            </w:r>
          </w:p>
        </w:tc>
      </w:tr>
      <w:tr w:rsidR="006F21A2" w:rsidRPr="00803828" w14:paraId="3CD7895F" w14:textId="77777777" w:rsidTr="00AC275E">
        <w:tc>
          <w:tcPr>
            <w:tcW w:w="2972" w:type="dxa"/>
            <w:shd w:val="clear" w:color="auto" w:fill="auto"/>
          </w:tcPr>
          <w:p w14:paraId="20F6FC4A" w14:textId="77777777" w:rsidR="006F21A2" w:rsidRPr="00803828" w:rsidRDefault="006F21A2" w:rsidP="00AC275E">
            <w:pPr>
              <w:rPr>
                <w:sz w:val="22"/>
                <w:szCs w:val="22"/>
              </w:rPr>
            </w:pPr>
            <w:r w:rsidRPr="00803828">
              <w:rPr>
                <w:sz w:val="22"/>
                <w:szCs w:val="22"/>
              </w:rPr>
              <w:t>Grasfangsack</w:t>
            </w:r>
          </w:p>
        </w:tc>
        <w:tc>
          <w:tcPr>
            <w:tcW w:w="3940" w:type="dxa"/>
            <w:shd w:val="clear" w:color="auto" w:fill="auto"/>
          </w:tcPr>
          <w:p w14:paraId="3E397202" w14:textId="77777777" w:rsidR="006F21A2" w:rsidRPr="00803828" w:rsidRDefault="006F21A2" w:rsidP="00AC275E">
            <w:pPr>
              <w:jc w:val="right"/>
              <w:rPr>
                <w:sz w:val="22"/>
                <w:szCs w:val="22"/>
              </w:rPr>
            </w:pPr>
            <w:r>
              <w:rPr>
                <w:sz w:val="22"/>
                <w:szCs w:val="22"/>
              </w:rPr>
              <w:t>50</w:t>
            </w:r>
            <w:r w:rsidRPr="00803828">
              <w:rPr>
                <w:sz w:val="22"/>
                <w:szCs w:val="22"/>
              </w:rPr>
              <w:t xml:space="preserve"> l</w:t>
            </w:r>
          </w:p>
        </w:tc>
      </w:tr>
      <w:tr w:rsidR="006F21A2" w:rsidRPr="00803828" w14:paraId="263942F8" w14:textId="77777777" w:rsidTr="00AC275E">
        <w:tc>
          <w:tcPr>
            <w:tcW w:w="2972" w:type="dxa"/>
            <w:shd w:val="clear" w:color="auto" w:fill="auto"/>
          </w:tcPr>
          <w:p w14:paraId="33BDE8C4" w14:textId="2708BCCF" w:rsidR="006F21A2" w:rsidRPr="00803828" w:rsidRDefault="006F21A2" w:rsidP="00AC275E">
            <w:pPr>
              <w:rPr>
                <w:sz w:val="22"/>
                <w:szCs w:val="22"/>
              </w:rPr>
            </w:pPr>
            <w:r w:rsidRPr="00803828">
              <w:rPr>
                <w:sz w:val="22"/>
                <w:szCs w:val="22"/>
              </w:rPr>
              <w:t xml:space="preserve">Gewicht </w:t>
            </w:r>
            <w:r>
              <w:rPr>
                <w:sz w:val="22"/>
                <w:szCs w:val="22"/>
              </w:rPr>
              <w:t>ohne</w:t>
            </w:r>
            <w:r w:rsidRPr="00803828">
              <w:rPr>
                <w:sz w:val="22"/>
                <w:szCs w:val="22"/>
              </w:rPr>
              <w:t xml:space="preserve"> Akku</w:t>
            </w:r>
          </w:p>
        </w:tc>
        <w:tc>
          <w:tcPr>
            <w:tcW w:w="3940" w:type="dxa"/>
            <w:shd w:val="clear" w:color="auto" w:fill="auto"/>
          </w:tcPr>
          <w:p w14:paraId="17976638" w14:textId="7E64A2FC" w:rsidR="006F21A2" w:rsidRPr="00803828" w:rsidRDefault="006F21A2" w:rsidP="00AC275E">
            <w:pPr>
              <w:jc w:val="right"/>
              <w:rPr>
                <w:sz w:val="22"/>
                <w:szCs w:val="22"/>
              </w:rPr>
            </w:pPr>
            <w:r>
              <w:rPr>
                <w:sz w:val="22"/>
                <w:szCs w:val="22"/>
              </w:rPr>
              <w:t xml:space="preserve"> 19,79 </w:t>
            </w:r>
            <w:r w:rsidRPr="00803828">
              <w:rPr>
                <w:sz w:val="22"/>
                <w:szCs w:val="22"/>
              </w:rPr>
              <w:t>kg</w:t>
            </w:r>
          </w:p>
        </w:tc>
      </w:tr>
      <w:tr w:rsidR="006F21A2" w:rsidRPr="00A32E02" w14:paraId="38E0AF80" w14:textId="77777777" w:rsidTr="00AC275E">
        <w:tc>
          <w:tcPr>
            <w:tcW w:w="2972" w:type="dxa"/>
            <w:shd w:val="clear" w:color="auto" w:fill="auto"/>
          </w:tcPr>
          <w:p w14:paraId="7DCAE8A6" w14:textId="77777777" w:rsidR="006F21A2" w:rsidRPr="00803828" w:rsidRDefault="006F21A2" w:rsidP="00AC275E">
            <w:pPr>
              <w:rPr>
                <w:sz w:val="22"/>
                <w:szCs w:val="22"/>
              </w:rPr>
            </w:pPr>
            <w:r>
              <w:rPr>
                <w:sz w:val="22"/>
                <w:szCs w:val="22"/>
              </w:rPr>
              <w:t>Lieferumfang</w:t>
            </w:r>
          </w:p>
        </w:tc>
        <w:tc>
          <w:tcPr>
            <w:tcW w:w="3940" w:type="dxa"/>
            <w:shd w:val="clear" w:color="auto" w:fill="auto"/>
          </w:tcPr>
          <w:p w14:paraId="6C4C3039" w14:textId="77777777" w:rsidR="006F21A2" w:rsidRDefault="006F21A2" w:rsidP="00AC275E">
            <w:pPr>
              <w:jc w:val="right"/>
              <w:rPr>
                <w:sz w:val="22"/>
                <w:szCs w:val="22"/>
              </w:rPr>
            </w:pPr>
            <w:r>
              <w:rPr>
                <w:sz w:val="22"/>
                <w:szCs w:val="22"/>
              </w:rPr>
              <w:t>2 x Li-Ionen-Akku, Schnellladegerät RC18120, Mulchkeil,</w:t>
            </w:r>
          </w:p>
          <w:p w14:paraId="41E2E7BA" w14:textId="77777777" w:rsidR="006F21A2" w:rsidRPr="00A32E02" w:rsidRDefault="006F21A2" w:rsidP="00AC275E">
            <w:pPr>
              <w:jc w:val="right"/>
              <w:rPr>
                <w:sz w:val="22"/>
                <w:szCs w:val="22"/>
              </w:rPr>
            </w:pPr>
            <w:r>
              <w:rPr>
                <w:sz w:val="22"/>
                <w:szCs w:val="22"/>
              </w:rPr>
              <w:t>Sicherheitsschlüssel</w:t>
            </w:r>
          </w:p>
        </w:tc>
      </w:tr>
      <w:tr w:rsidR="006F21A2" w:rsidRPr="00A32E02" w14:paraId="49ABD7A9" w14:textId="77777777" w:rsidTr="00AC275E">
        <w:tc>
          <w:tcPr>
            <w:tcW w:w="2972" w:type="dxa"/>
            <w:shd w:val="clear" w:color="auto" w:fill="auto"/>
          </w:tcPr>
          <w:p w14:paraId="1EB98EAE" w14:textId="77777777" w:rsidR="006F21A2" w:rsidRPr="00803828" w:rsidRDefault="006F21A2" w:rsidP="00AC275E">
            <w:pPr>
              <w:rPr>
                <w:sz w:val="22"/>
                <w:szCs w:val="22"/>
              </w:rPr>
            </w:pPr>
            <w:r w:rsidRPr="00803828">
              <w:rPr>
                <w:sz w:val="22"/>
                <w:szCs w:val="22"/>
              </w:rPr>
              <w:t>Unverb. Preisempfehlung</w:t>
            </w:r>
          </w:p>
        </w:tc>
        <w:tc>
          <w:tcPr>
            <w:tcW w:w="3940" w:type="dxa"/>
            <w:shd w:val="clear" w:color="auto" w:fill="auto"/>
          </w:tcPr>
          <w:p w14:paraId="4FA36022" w14:textId="5B1E728D" w:rsidR="006F21A2" w:rsidRPr="00A32E02" w:rsidRDefault="00E22A19" w:rsidP="00AC275E">
            <w:pPr>
              <w:jc w:val="right"/>
              <w:rPr>
                <w:sz w:val="22"/>
                <w:szCs w:val="22"/>
              </w:rPr>
            </w:pPr>
            <w:r>
              <w:rPr>
                <w:sz w:val="22"/>
                <w:szCs w:val="22"/>
              </w:rPr>
              <w:t xml:space="preserve"> 529,90 </w:t>
            </w:r>
            <w:r w:rsidR="006F21A2" w:rsidRPr="00D65887">
              <w:rPr>
                <w:sz w:val="22"/>
                <w:szCs w:val="22"/>
              </w:rPr>
              <w:t>EUR (inkl</w:t>
            </w:r>
            <w:r w:rsidR="006F21A2">
              <w:rPr>
                <w:sz w:val="22"/>
                <w:szCs w:val="22"/>
              </w:rPr>
              <w:t>. Mwst.)</w:t>
            </w:r>
          </w:p>
        </w:tc>
      </w:tr>
    </w:tbl>
    <w:p w14:paraId="4B65EF2D" w14:textId="77777777" w:rsidR="001456C0" w:rsidRDefault="001456C0" w:rsidP="00F86E50">
      <w:pPr>
        <w:spacing w:line="360" w:lineRule="auto"/>
        <w:rPr>
          <w:sz w:val="22"/>
          <w:szCs w:val="22"/>
        </w:rPr>
      </w:pPr>
    </w:p>
    <w:p w14:paraId="209579E0" w14:textId="77777777" w:rsidR="00302CF5" w:rsidRPr="00AB630F" w:rsidRDefault="00302CF5" w:rsidP="00F86E50">
      <w:pPr>
        <w:spacing w:line="360" w:lineRule="auto"/>
        <w:rPr>
          <w:sz w:val="22"/>
          <w:szCs w:val="22"/>
        </w:rPr>
      </w:pPr>
    </w:p>
    <w:p w14:paraId="69960535" w14:textId="00C86A61" w:rsidR="000B09AA" w:rsidRDefault="00F86E50" w:rsidP="00F86E50">
      <w:pPr>
        <w:spacing w:line="360" w:lineRule="auto"/>
        <w:rPr>
          <w:sz w:val="22"/>
          <w:szCs w:val="22"/>
        </w:rPr>
      </w:pPr>
      <w:r w:rsidRPr="00F86E50">
        <w:rPr>
          <w:sz w:val="22"/>
          <w:szCs w:val="22"/>
        </w:rPr>
        <w:t>Foto</w:t>
      </w:r>
      <w:r w:rsidR="00663741">
        <w:rPr>
          <w:sz w:val="22"/>
          <w:szCs w:val="22"/>
        </w:rPr>
        <w:t>s</w:t>
      </w:r>
      <w:r w:rsidRPr="00F86E50">
        <w:rPr>
          <w:sz w:val="22"/>
          <w:szCs w:val="22"/>
        </w:rPr>
        <w:t>: Ryobi</w:t>
      </w:r>
    </w:p>
    <w:p w14:paraId="3B52AA1B" w14:textId="77777777" w:rsidR="009D4CE9" w:rsidRDefault="009D4CE9" w:rsidP="00F86E50">
      <w:pPr>
        <w:spacing w:line="360" w:lineRule="auto"/>
        <w:rPr>
          <w:sz w:val="22"/>
          <w:szCs w:val="22"/>
        </w:rPr>
      </w:pPr>
    </w:p>
    <w:p w14:paraId="6D549E34" w14:textId="54C2D452" w:rsidR="009D4CE9" w:rsidRDefault="001C7A9F" w:rsidP="00F86E50">
      <w:pPr>
        <w:spacing w:line="360" w:lineRule="auto"/>
        <w:rPr>
          <w:i/>
          <w:sz w:val="20"/>
        </w:rPr>
      </w:pPr>
      <w:r>
        <w:rPr>
          <w:noProof/>
        </w:rPr>
        <w:drawing>
          <wp:inline distT="0" distB="0" distL="0" distR="0" wp14:anchorId="7712594E" wp14:editId="1BF302E5">
            <wp:extent cx="2514600" cy="1685925"/>
            <wp:effectExtent l="0" t="0" r="0" b="9525"/>
            <wp:docPr id="1669000674" name="Grafik 1" descr="Ein Bild, das Transport, Rasenmäher, Rad, motorbetriebene Geräte für den Außenbere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00674" name="Grafik 1" descr="Ein Bild, das Transport, Rasenmäher, Rad, motorbetriebene Geräte für den Außenbereich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1D45B4A4" w14:textId="041B4232" w:rsidR="001C7A9F" w:rsidRDefault="001C7A9F" w:rsidP="00F86E50">
      <w:pPr>
        <w:spacing w:line="360" w:lineRule="auto"/>
        <w:rPr>
          <w:i/>
          <w:sz w:val="20"/>
        </w:rPr>
      </w:pPr>
      <w:r>
        <w:rPr>
          <w:i/>
          <w:sz w:val="20"/>
        </w:rPr>
        <w:t>Der</w:t>
      </w:r>
      <w:r w:rsidRPr="001C7A9F">
        <w:rPr>
          <w:i/>
          <w:sz w:val="20"/>
        </w:rPr>
        <w:t xml:space="preserve"> 18 V Akku-Rasenmäher </w:t>
      </w:r>
      <w:r>
        <w:rPr>
          <w:i/>
          <w:sz w:val="20"/>
        </w:rPr>
        <w:t xml:space="preserve">RY18LMX40C-240 </w:t>
      </w:r>
      <w:r w:rsidRPr="001C7A9F">
        <w:rPr>
          <w:i/>
          <w:sz w:val="20"/>
        </w:rPr>
        <w:t xml:space="preserve">von Ryobi überzeugt mit </w:t>
      </w:r>
      <w:r>
        <w:rPr>
          <w:i/>
          <w:sz w:val="20"/>
        </w:rPr>
        <w:t xml:space="preserve">starker </w:t>
      </w:r>
      <w:r w:rsidRPr="001C7A9F">
        <w:rPr>
          <w:i/>
          <w:sz w:val="20"/>
        </w:rPr>
        <w:t>Leistung, Reichweite und Ausstattung</w:t>
      </w:r>
    </w:p>
    <w:p w14:paraId="21F14947" w14:textId="77777777" w:rsidR="005F6647" w:rsidRDefault="005F6647" w:rsidP="00F86E50">
      <w:pPr>
        <w:spacing w:line="360" w:lineRule="auto"/>
        <w:rPr>
          <w:i/>
          <w:sz w:val="20"/>
        </w:rPr>
      </w:pPr>
    </w:p>
    <w:p w14:paraId="2BDB5D55" w14:textId="6CEF5687" w:rsidR="005F6647" w:rsidRDefault="005F6647" w:rsidP="00F86E50">
      <w:pPr>
        <w:spacing w:line="360" w:lineRule="auto"/>
        <w:rPr>
          <w:i/>
          <w:sz w:val="20"/>
        </w:rPr>
      </w:pPr>
      <w:r>
        <w:rPr>
          <w:noProof/>
        </w:rPr>
        <w:drawing>
          <wp:inline distT="0" distB="0" distL="0" distR="0" wp14:anchorId="11542BD2" wp14:editId="70399AAA">
            <wp:extent cx="2514600" cy="1676400"/>
            <wp:effectExtent l="0" t="0" r="0" b="0"/>
            <wp:docPr id="1924985450" name="Grafik 2" descr="Ein Bild, das Transport, Gras,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85450" name="Grafik 2" descr="Ein Bild, das Transport, Gras, Baum, drauße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p w14:paraId="4867823D" w14:textId="32AEA241" w:rsidR="005F6647" w:rsidRDefault="005F6647" w:rsidP="00F86E50">
      <w:pPr>
        <w:spacing w:line="360" w:lineRule="auto"/>
        <w:rPr>
          <w:i/>
          <w:sz w:val="20"/>
        </w:rPr>
      </w:pPr>
      <w:r>
        <w:rPr>
          <w:i/>
          <w:sz w:val="20"/>
        </w:rPr>
        <w:t>Der neue 18 V Akku-Rasenmäher von Ryobi ist ideal für Grundstücke mittlerer Größe. Ein höhenverstellbarer und vibrationsgedämmter Handgriff sorgt für Komfort.</w:t>
      </w:r>
    </w:p>
    <w:p w14:paraId="63AADE5A" w14:textId="77777777" w:rsidR="005F6647" w:rsidRDefault="005F6647" w:rsidP="00F86E50">
      <w:pPr>
        <w:spacing w:line="360" w:lineRule="auto"/>
        <w:rPr>
          <w:i/>
          <w:sz w:val="20"/>
        </w:rPr>
      </w:pPr>
    </w:p>
    <w:p w14:paraId="6AF9E696" w14:textId="271FB97B" w:rsidR="005F6647" w:rsidRDefault="005F6647" w:rsidP="00F86E50">
      <w:pPr>
        <w:spacing w:line="360" w:lineRule="auto"/>
        <w:rPr>
          <w:i/>
          <w:sz w:val="20"/>
        </w:rPr>
      </w:pPr>
      <w:r w:rsidRPr="005F6647">
        <w:rPr>
          <w:i/>
          <w:noProof/>
          <w:sz w:val="20"/>
        </w:rPr>
        <w:lastRenderedPageBreak/>
        <w:drawing>
          <wp:inline distT="0" distB="0" distL="0" distR="0" wp14:anchorId="2CE1CA42" wp14:editId="257225C5">
            <wp:extent cx="2514600" cy="1685925"/>
            <wp:effectExtent l="0" t="0" r="0" b="9525"/>
            <wp:docPr id="641559415" name="Grafik 3" descr="Ein Bild, das Gras, Rasenmäher, Person,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59415" name="Grafik 3" descr="Ein Bild, das Gras, Rasenmäher, Person, Reif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2E5DCB0" w14:textId="7553A4C6" w:rsidR="005F6647" w:rsidRPr="005F6647" w:rsidRDefault="005F6647" w:rsidP="00F86E50">
      <w:pPr>
        <w:spacing w:line="360" w:lineRule="auto"/>
        <w:rPr>
          <w:i/>
          <w:sz w:val="20"/>
        </w:rPr>
      </w:pPr>
      <w:r w:rsidRPr="005F6647">
        <w:rPr>
          <w:i/>
          <w:sz w:val="20"/>
        </w:rPr>
        <w:t>Ein Hebel am Chassis dient der siebenstufigen Einstellung der Schnitthöhe von 25 bis 75 mm.</w:t>
      </w:r>
    </w:p>
    <w:p w14:paraId="05C0F962" w14:textId="77777777" w:rsidR="005F6647" w:rsidRPr="005F6647" w:rsidRDefault="005F6647" w:rsidP="00F86E50">
      <w:pPr>
        <w:spacing w:line="360" w:lineRule="auto"/>
        <w:rPr>
          <w:i/>
          <w:sz w:val="20"/>
        </w:rPr>
      </w:pPr>
    </w:p>
    <w:p w14:paraId="45868609" w14:textId="29AE122B" w:rsidR="005F6647" w:rsidRDefault="005F6647" w:rsidP="00F86E50">
      <w:pPr>
        <w:spacing w:line="360" w:lineRule="auto"/>
        <w:rPr>
          <w:i/>
          <w:sz w:val="20"/>
        </w:rPr>
      </w:pPr>
      <w:r w:rsidRPr="005F6647">
        <w:rPr>
          <w:i/>
          <w:noProof/>
          <w:sz w:val="20"/>
        </w:rPr>
        <w:drawing>
          <wp:inline distT="0" distB="0" distL="0" distR="0" wp14:anchorId="1358E1B9" wp14:editId="70453278">
            <wp:extent cx="2514600" cy="1685925"/>
            <wp:effectExtent l="0" t="0" r="0" b="9525"/>
            <wp:docPr id="2118874679" name="Grafik 4" descr="Ein Bild, das Gras, Transport, Rasenmäh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74679" name="Grafik 4" descr="Ein Bild, das Gras, Transport, Rasenmäher, Perso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49E568F" w14:textId="52D36A7A" w:rsidR="005F6647" w:rsidRDefault="005F6647" w:rsidP="00F86E50">
      <w:pPr>
        <w:spacing w:line="360" w:lineRule="auto"/>
        <w:rPr>
          <w:i/>
          <w:sz w:val="20"/>
        </w:rPr>
      </w:pPr>
      <w:r w:rsidRPr="005F6647">
        <w:rPr>
          <w:i/>
          <w:sz w:val="20"/>
        </w:rPr>
        <w:t>Wer regelmäßig und häufiger mäht, kann den mitgelieferten Mulchkeil einsetzen und den Rasenschnitt als Dünger gleichmäßig auf dem Boden verteilen.</w:t>
      </w:r>
    </w:p>
    <w:p w14:paraId="5C7BE6F1" w14:textId="77777777" w:rsidR="001C7A9F" w:rsidRPr="00297760" w:rsidRDefault="001C7A9F" w:rsidP="00F86E50">
      <w:pPr>
        <w:spacing w:line="360" w:lineRule="auto"/>
        <w:rPr>
          <w:i/>
          <w:sz w:val="20"/>
        </w:rPr>
      </w:pPr>
    </w:p>
    <w:sectPr w:rsidR="001C7A9F" w:rsidRPr="00297760" w:rsidSect="00BF3601">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FE"/>
    <w:rsid w:val="00002E8C"/>
    <w:rsid w:val="00026F8E"/>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63301"/>
    <w:rsid w:val="00170ED1"/>
    <w:rsid w:val="00175C46"/>
    <w:rsid w:val="00176E6F"/>
    <w:rsid w:val="00181CA7"/>
    <w:rsid w:val="00193812"/>
    <w:rsid w:val="001B69DB"/>
    <w:rsid w:val="001C47A2"/>
    <w:rsid w:val="001C7A9F"/>
    <w:rsid w:val="001E2D43"/>
    <w:rsid w:val="00206ED9"/>
    <w:rsid w:val="0023757D"/>
    <w:rsid w:val="00244C7A"/>
    <w:rsid w:val="002478BB"/>
    <w:rsid w:val="00247E10"/>
    <w:rsid w:val="00264807"/>
    <w:rsid w:val="002763AD"/>
    <w:rsid w:val="0028715E"/>
    <w:rsid w:val="00297760"/>
    <w:rsid w:val="002A2B0D"/>
    <w:rsid w:val="002B49C6"/>
    <w:rsid w:val="002C0028"/>
    <w:rsid w:val="002D5642"/>
    <w:rsid w:val="002E2847"/>
    <w:rsid w:val="00302CF5"/>
    <w:rsid w:val="00314740"/>
    <w:rsid w:val="00320C93"/>
    <w:rsid w:val="003322A7"/>
    <w:rsid w:val="00334BFE"/>
    <w:rsid w:val="00334DDE"/>
    <w:rsid w:val="003367F6"/>
    <w:rsid w:val="003453C1"/>
    <w:rsid w:val="00357213"/>
    <w:rsid w:val="00362619"/>
    <w:rsid w:val="0037219B"/>
    <w:rsid w:val="003753A0"/>
    <w:rsid w:val="003A3444"/>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04FD2"/>
    <w:rsid w:val="0050529A"/>
    <w:rsid w:val="00512606"/>
    <w:rsid w:val="00526E53"/>
    <w:rsid w:val="00527E83"/>
    <w:rsid w:val="0056272E"/>
    <w:rsid w:val="00563D20"/>
    <w:rsid w:val="00565ADB"/>
    <w:rsid w:val="00577AD5"/>
    <w:rsid w:val="005847BB"/>
    <w:rsid w:val="005934A1"/>
    <w:rsid w:val="0059393A"/>
    <w:rsid w:val="005A49A2"/>
    <w:rsid w:val="005A56DA"/>
    <w:rsid w:val="005B4082"/>
    <w:rsid w:val="005C192C"/>
    <w:rsid w:val="005C211D"/>
    <w:rsid w:val="005E1E24"/>
    <w:rsid w:val="005E3CA2"/>
    <w:rsid w:val="005E5D6F"/>
    <w:rsid w:val="005F3A15"/>
    <w:rsid w:val="005F6647"/>
    <w:rsid w:val="00601982"/>
    <w:rsid w:val="0061509B"/>
    <w:rsid w:val="00623320"/>
    <w:rsid w:val="006261A7"/>
    <w:rsid w:val="00663741"/>
    <w:rsid w:val="006739FE"/>
    <w:rsid w:val="0069035D"/>
    <w:rsid w:val="0069658B"/>
    <w:rsid w:val="006B058F"/>
    <w:rsid w:val="006B7F59"/>
    <w:rsid w:val="006D2CCC"/>
    <w:rsid w:val="006D3480"/>
    <w:rsid w:val="006D653A"/>
    <w:rsid w:val="006F21A2"/>
    <w:rsid w:val="006F3EB7"/>
    <w:rsid w:val="007068F3"/>
    <w:rsid w:val="0074657A"/>
    <w:rsid w:val="00763D88"/>
    <w:rsid w:val="00765D43"/>
    <w:rsid w:val="00776B14"/>
    <w:rsid w:val="00787588"/>
    <w:rsid w:val="00792AA5"/>
    <w:rsid w:val="00792CBB"/>
    <w:rsid w:val="007A1FDE"/>
    <w:rsid w:val="007A27C6"/>
    <w:rsid w:val="007B1B1B"/>
    <w:rsid w:val="007B64CD"/>
    <w:rsid w:val="007F4E8B"/>
    <w:rsid w:val="008054E2"/>
    <w:rsid w:val="00814BA2"/>
    <w:rsid w:val="008208D7"/>
    <w:rsid w:val="00825A9B"/>
    <w:rsid w:val="00853045"/>
    <w:rsid w:val="00855A80"/>
    <w:rsid w:val="00880939"/>
    <w:rsid w:val="00884EED"/>
    <w:rsid w:val="008A0C35"/>
    <w:rsid w:val="008C49EA"/>
    <w:rsid w:val="00911621"/>
    <w:rsid w:val="009120F8"/>
    <w:rsid w:val="00922241"/>
    <w:rsid w:val="00925FE2"/>
    <w:rsid w:val="009430D1"/>
    <w:rsid w:val="0094635C"/>
    <w:rsid w:val="00950437"/>
    <w:rsid w:val="00960E4B"/>
    <w:rsid w:val="00961A1D"/>
    <w:rsid w:val="009835F3"/>
    <w:rsid w:val="009877E4"/>
    <w:rsid w:val="009A05A0"/>
    <w:rsid w:val="009A1880"/>
    <w:rsid w:val="009B338D"/>
    <w:rsid w:val="009C271E"/>
    <w:rsid w:val="009C35FD"/>
    <w:rsid w:val="009D4CE9"/>
    <w:rsid w:val="009E293A"/>
    <w:rsid w:val="009E3F73"/>
    <w:rsid w:val="009F1CFD"/>
    <w:rsid w:val="009F2590"/>
    <w:rsid w:val="009F4143"/>
    <w:rsid w:val="00A119E2"/>
    <w:rsid w:val="00A205C0"/>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1DF"/>
    <w:rsid w:val="00B854FA"/>
    <w:rsid w:val="00B91EC1"/>
    <w:rsid w:val="00B96D95"/>
    <w:rsid w:val="00BB1536"/>
    <w:rsid w:val="00BF3601"/>
    <w:rsid w:val="00C07778"/>
    <w:rsid w:val="00C07FD9"/>
    <w:rsid w:val="00C32C4D"/>
    <w:rsid w:val="00C43A95"/>
    <w:rsid w:val="00C712C8"/>
    <w:rsid w:val="00C73E34"/>
    <w:rsid w:val="00C83475"/>
    <w:rsid w:val="00C87AEE"/>
    <w:rsid w:val="00C96DBC"/>
    <w:rsid w:val="00CB33FF"/>
    <w:rsid w:val="00CC7015"/>
    <w:rsid w:val="00CD263B"/>
    <w:rsid w:val="00CF0F99"/>
    <w:rsid w:val="00D0357F"/>
    <w:rsid w:val="00D11441"/>
    <w:rsid w:val="00D118F7"/>
    <w:rsid w:val="00D26A0B"/>
    <w:rsid w:val="00D45A2E"/>
    <w:rsid w:val="00D50382"/>
    <w:rsid w:val="00D60C17"/>
    <w:rsid w:val="00D72F88"/>
    <w:rsid w:val="00D758DB"/>
    <w:rsid w:val="00D93EF3"/>
    <w:rsid w:val="00D95DE1"/>
    <w:rsid w:val="00DA5FD5"/>
    <w:rsid w:val="00DB7E9A"/>
    <w:rsid w:val="00DC5173"/>
    <w:rsid w:val="00DC6D05"/>
    <w:rsid w:val="00DC7367"/>
    <w:rsid w:val="00DD27C0"/>
    <w:rsid w:val="00DD4656"/>
    <w:rsid w:val="00DD5154"/>
    <w:rsid w:val="00DD7D1C"/>
    <w:rsid w:val="00DE5033"/>
    <w:rsid w:val="00DF381B"/>
    <w:rsid w:val="00E17A64"/>
    <w:rsid w:val="00E21B9B"/>
    <w:rsid w:val="00E22A19"/>
    <w:rsid w:val="00E43F61"/>
    <w:rsid w:val="00E64779"/>
    <w:rsid w:val="00E67725"/>
    <w:rsid w:val="00E72CAC"/>
    <w:rsid w:val="00E73848"/>
    <w:rsid w:val="00E756AD"/>
    <w:rsid w:val="00E846D5"/>
    <w:rsid w:val="00EA01D3"/>
    <w:rsid w:val="00EA155B"/>
    <w:rsid w:val="00EA70D0"/>
    <w:rsid w:val="00EB7F59"/>
    <w:rsid w:val="00ED2DCC"/>
    <w:rsid w:val="00ED6A38"/>
    <w:rsid w:val="00EF2D7B"/>
    <w:rsid w:val="00F015A2"/>
    <w:rsid w:val="00F25488"/>
    <w:rsid w:val="00F350D0"/>
    <w:rsid w:val="00F35540"/>
    <w:rsid w:val="00F411F0"/>
    <w:rsid w:val="00F4386F"/>
    <w:rsid w:val="00F438CD"/>
    <w:rsid w:val="00F52C7F"/>
    <w:rsid w:val="00F53164"/>
    <w:rsid w:val="00F53632"/>
    <w:rsid w:val="00F60E25"/>
    <w:rsid w:val="00F63873"/>
    <w:rsid w:val="00F75B1B"/>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D9332C"/>
  <w15:chartTrackingRefBased/>
  <w15:docId w15:val="{DC0D5D8B-33F9-4AD5-8B0D-9436AE01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5C21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4</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6</cp:revision>
  <cp:lastPrinted>2019-01-04T15:12:00Z</cp:lastPrinted>
  <dcterms:created xsi:type="dcterms:W3CDTF">2024-03-11T09:21:00Z</dcterms:created>
  <dcterms:modified xsi:type="dcterms:W3CDTF">2024-08-05T14:18:00Z</dcterms:modified>
</cp:coreProperties>
</file>