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6389E" w:rsidRDefault="0036389E">
      <w:pPr>
        <w:ind w:right="-1440" w:hanging="1440"/>
      </w:pPr>
    </w:p>
    <w:p w:rsidR="0036389E" w:rsidRDefault="00D51A23">
      <w:pPr>
        <w:spacing w:line="360" w:lineRule="auto"/>
        <w:ind w:left="141" w:right="-1440"/>
        <w:rPr>
          <w:sz w:val="32"/>
          <w:szCs w:val="32"/>
        </w:rPr>
      </w:pPr>
      <w:r>
        <w:rPr>
          <w:sz w:val="32"/>
          <w:szCs w:val="32"/>
        </w:rPr>
        <w:t xml:space="preserve">Tipps zur Reinigung von Teppichböden und </w:t>
      </w:r>
      <w:r>
        <w:rPr>
          <w:sz w:val="32"/>
          <w:szCs w:val="32"/>
        </w:rPr>
        <w:br/>
        <w:t>Polstern</w:t>
      </w:r>
    </w:p>
    <w:p w:rsidR="0036389E" w:rsidRDefault="0036389E">
      <w:pPr>
        <w:spacing w:line="360" w:lineRule="auto"/>
        <w:ind w:left="141" w:right="-1440"/>
        <w:rPr>
          <w:sz w:val="32"/>
          <w:szCs w:val="32"/>
        </w:rPr>
      </w:pPr>
    </w:p>
    <w:p w:rsidR="0036389E" w:rsidRDefault="00D51A23">
      <w:pPr>
        <w:spacing w:line="360" w:lineRule="auto"/>
        <w:ind w:left="141" w:right="136"/>
        <w:rPr>
          <w:b/>
          <w:sz w:val="36"/>
          <w:szCs w:val="36"/>
        </w:rPr>
      </w:pPr>
      <w:r>
        <w:rPr>
          <w:b/>
          <w:sz w:val="36"/>
          <w:szCs w:val="36"/>
        </w:rPr>
        <w:t>Keine Chance für Krümel, Staub &amp; Rotweinfleck</w:t>
      </w:r>
    </w:p>
    <w:p w:rsidR="0036389E" w:rsidRDefault="0036389E">
      <w:pPr>
        <w:ind w:right="-1440"/>
      </w:pPr>
    </w:p>
    <w:tbl>
      <w:tblPr>
        <w:tblStyle w:val="a2"/>
        <w:tblW w:w="987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10"/>
        <w:gridCol w:w="2760"/>
      </w:tblGrid>
      <w:tr w:rsidR="0036389E">
        <w:trPr>
          <w:trHeight w:val="420"/>
        </w:trPr>
        <w:tc>
          <w:tcPr>
            <w:tcW w:w="7110" w:type="dxa"/>
            <w:tcBorders>
              <w:top w:val="nil"/>
              <w:left w:val="nil"/>
              <w:bottom w:val="nil"/>
              <w:right w:val="nil"/>
            </w:tcBorders>
            <w:shd w:val="clear" w:color="auto" w:fill="auto"/>
            <w:tcMar>
              <w:top w:w="100" w:type="dxa"/>
              <w:left w:w="100" w:type="dxa"/>
              <w:bottom w:w="100" w:type="dxa"/>
              <w:right w:w="100" w:type="dxa"/>
            </w:tcMar>
          </w:tcPr>
          <w:p w:rsidR="0036389E" w:rsidRDefault="00D51A23">
            <w:pPr>
              <w:spacing w:line="360" w:lineRule="auto"/>
              <w:ind w:right="-81"/>
              <w:jc w:val="both"/>
            </w:pPr>
            <w:r>
              <w:rPr>
                <w:b/>
              </w:rPr>
              <w:t>Winnenden,</w:t>
            </w:r>
            <w:r>
              <w:t xml:space="preserve"> </w:t>
            </w:r>
            <w:r>
              <w:rPr>
                <w:b/>
              </w:rPr>
              <w:t>Januar 2023</w:t>
            </w:r>
            <w:r>
              <w:t xml:space="preserve"> – Schöne Teppiche und Polstermöbel bringen Behaglichkeit in die Wohnung und setzen optische Akzente. Ein textiler Bodenbelag sieht aber nicht nur gut aus, sondern verbessert die Trittsicherheit und dämpft Laufgeräusche. Im Alltag sind Sofas und Co. jedoch</w:t>
            </w:r>
            <w:r>
              <w:t xml:space="preserve"> vielen Belastungen ausgesetzt. Feinstaub, Hautschuppen, Krümel, Tierhaare und verschüttete Getränke – im Laufe der Zeit nehmen sie ganz schön viel Schmutz auf. Die regelmäßige Reinigung erhält die Optik, verlängert die Lebensdauer und sorgt darüber hinaus</w:t>
            </w:r>
            <w:r>
              <w:t xml:space="preserve"> für Hygiene. Vor allem in Haushalten mit Kleinkindern oder Allergikern spielt der letzte Punkt eine besonders wichtige Rolle.</w:t>
            </w:r>
          </w:p>
          <w:p w:rsidR="0036389E" w:rsidRDefault="0036389E">
            <w:pPr>
              <w:spacing w:line="360" w:lineRule="auto"/>
              <w:ind w:right="-81"/>
              <w:jc w:val="both"/>
            </w:pPr>
          </w:p>
          <w:p w:rsidR="0036389E" w:rsidRDefault="00D51A23" w:rsidP="000F7D7D">
            <w:pPr>
              <w:spacing w:after="120" w:line="360" w:lineRule="auto"/>
              <w:ind w:right="-79"/>
              <w:jc w:val="both"/>
              <w:rPr>
                <w:b/>
              </w:rPr>
            </w:pPr>
            <w:r>
              <w:rPr>
                <w:b/>
              </w:rPr>
              <w:t>Einmal in der Woche Teppiche saugen</w:t>
            </w:r>
          </w:p>
          <w:p w:rsidR="0036389E" w:rsidRDefault="00D51A23">
            <w:pPr>
              <w:spacing w:line="360" w:lineRule="auto"/>
              <w:ind w:right="-81"/>
              <w:jc w:val="both"/>
            </w:pPr>
            <w:r>
              <w:t>Teppiche sollten mindestens einmal wöchentlich gründlich gesaugt werden. Besonders gut eigne</w:t>
            </w:r>
            <w:r>
              <w:t>n sich aktive Bodendüsen mit motorisierter Rolle sowie Staubsauger, die den Verschmutzungsgrad über Sensoren erkennen und die Saugleistung entsprechend automatisch einstellen. Für eine optimale Reinigungswirkung darf die Düse nicht zu schnell hin und her g</w:t>
            </w:r>
            <w:r>
              <w:t>eschoben werden. Besser ist eine langsame und gleichmäßige Bewegung. Bei fest verlegten textilen Bodenbelägen kann das Ergebnis durch eine Turbodüse verbessert werden. Wenn Vierbeiner im Haus leben, erleichtern spezielle Tierhaarbürsten das Saugen. Wichtig</w:t>
            </w:r>
            <w:r>
              <w:t xml:space="preserve"> ist, die Haare nach der Arbeit aus der Bürste zu entfernen. Ansonsten lässt die Reinigungswirkung sehr schnell nach.</w:t>
            </w:r>
          </w:p>
          <w:p w:rsidR="0036389E" w:rsidRDefault="0036389E">
            <w:pPr>
              <w:spacing w:line="360" w:lineRule="auto"/>
              <w:ind w:right="-81"/>
              <w:jc w:val="both"/>
            </w:pPr>
          </w:p>
          <w:p w:rsidR="0036389E" w:rsidRDefault="00D51A23" w:rsidP="000F7D7D">
            <w:pPr>
              <w:spacing w:after="120" w:line="360" w:lineRule="auto"/>
              <w:ind w:right="-79"/>
              <w:jc w:val="both"/>
              <w:rPr>
                <w:b/>
              </w:rPr>
            </w:pPr>
            <w:r>
              <w:rPr>
                <w:b/>
              </w:rPr>
              <w:t>Polstermöbel reinigen</w:t>
            </w:r>
          </w:p>
          <w:p w:rsidR="0036389E" w:rsidRDefault="00D51A23">
            <w:pPr>
              <w:spacing w:line="360" w:lineRule="auto"/>
              <w:ind w:right="-81"/>
              <w:jc w:val="both"/>
            </w:pPr>
            <w:r>
              <w:t>Ebenso wie Teppiche können auch Polstermöbel abgesaugt werden. Mit einer reduzierten Saugleistung und einer Polster</w:t>
            </w:r>
            <w:r>
              <w:t xml:space="preserve">düse geht das schonend und komfortabel. Besonders gründlich wird mit einer luftbetriebenen Turbopolsterdüse gesaugt. Sie entfernt zuverlässig tief sitzenden Schmutz, Tierhaare und Milben, die sich auch in der Polstergarnitur befinden können. </w:t>
            </w:r>
          </w:p>
          <w:p w:rsidR="0036389E" w:rsidRDefault="0036389E">
            <w:pPr>
              <w:spacing w:line="360" w:lineRule="auto"/>
              <w:ind w:right="-81"/>
              <w:jc w:val="both"/>
            </w:pPr>
          </w:p>
          <w:p w:rsidR="0036389E" w:rsidRDefault="00D51A23">
            <w:pPr>
              <w:spacing w:line="360" w:lineRule="auto"/>
              <w:ind w:right="-81"/>
              <w:jc w:val="both"/>
            </w:pPr>
            <w:r>
              <w:t>Vor allem be</w:t>
            </w:r>
            <w:r>
              <w:t>i der Reinigung von Polstermöbeln erweisen sich kompakte und handliche Akkusauger als besonders praktisch. Sie können ohne Kabel viel flexibler bewegt werden als große Bodensauger. Eine zusätzliche, schmale Fugendüse lässt Krümeln keine Chance, die im Spal</w:t>
            </w:r>
            <w:r>
              <w:t>t zwischen Sitzpolster und Lehne verschwunden sind.</w:t>
            </w:r>
          </w:p>
          <w:p w:rsidR="0036389E" w:rsidRDefault="0036389E">
            <w:pPr>
              <w:spacing w:line="360" w:lineRule="auto"/>
              <w:ind w:right="-81"/>
              <w:jc w:val="both"/>
            </w:pPr>
          </w:p>
          <w:p w:rsidR="0036389E" w:rsidRDefault="00D51A23" w:rsidP="000F7D7D">
            <w:pPr>
              <w:spacing w:after="120" w:line="360" w:lineRule="auto"/>
              <w:ind w:right="-79"/>
              <w:jc w:val="both"/>
              <w:rPr>
                <w:b/>
              </w:rPr>
            </w:pPr>
            <w:r>
              <w:rPr>
                <w:b/>
              </w:rPr>
              <w:t>Gut für Allergiker: Wasserfiltersauger</w:t>
            </w:r>
          </w:p>
          <w:p w:rsidR="0036389E" w:rsidRDefault="00D51A23">
            <w:pPr>
              <w:spacing w:line="360" w:lineRule="auto"/>
              <w:ind w:right="-81"/>
              <w:jc w:val="both"/>
            </w:pPr>
            <w:r>
              <w:t>Eine Alternative zum Sauger mit Filterbeutel sind Wasserfiltersauger, die den aufgesaugten Schmutz im Wasserbad binden. Weil diese Geräte auch Milben, Pilzsporen un</w:t>
            </w:r>
            <w:r>
              <w:t>d Blütenpollen auffangen, sind sie besonders gut für Allergiker geeignet. Positiver Nebeneffekt: Die während der Arbeit ausgeblasene Luft wirkt wegen der Wasserfilterung frischer. So ist ein angenehmes Raumklima beim Hausputz inklusive.</w:t>
            </w:r>
          </w:p>
          <w:p w:rsidR="0036389E" w:rsidRDefault="0036389E">
            <w:pPr>
              <w:spacing w:line="360" w:lineRule="auto"/>
              <w:ind w:right="-81"/>
              <w:jc w:val="both"/>
            </w:pPr>
          </w:p>
          <w:p w:rsidR="0036389E" w:rsidRDefault="00D51A23" w:rsidP="000F7D7D">
            <w:pPr>
              <w:spacing w:after="120" w:line="360" w:lineRule="auto"/>
              <w:ind w:right="-79"/>
              <w:jc w:val="both"/>
              <w:rPr>
                <w:b/>
              </w:rPr>
            </w:pPr>
            <w:r>
              <w:rPr>
                <w:b/>
              </w:rPr>
              <w:t>Waschsauger für st</w:t>
            </w:r>
            <w:r>
              <w:rPr>
                <w:b/>
              </w:rPr>
              <w:t>arke Verschmutzungen und Flecken</w:t>
            </w:r>
            <w:bookmarkStart w:id="0" w:name="_GoBack"/>
            <w:bookmarkEnd w:id="0"/>
          </w:p>
          <w:p w:rsidR="0036389E" w:rsidRDefault="00D51A23">
            <w:pPr>
              <w:spacing w:line="360" w:lineRule="auto"/>
              <w:ind w:right="-81"/>
              <w:jc w:val="both"/>
            </w:pPr>
            <w:r>
              <w:t>Werden Teppichbeläge oder Polstermöbel besonders stark beansprucht, beispielsweise im Essbereich, im Spielzimmer oder im Flur, dann bringt das regelmäßige Saugen im Laufe der Zeit nicht mehr den gewünschten Effekt. Teppiche</w:t>
            </w:r>
            <w:r>
              <w:t xml:space="preserve"> wirken dann abgenutzt und Polster haben Spuren unschöner Flecken, denn beim Saugen wird nur aufliegender Schmutz von der Oberfläche gesaugt. </w:t>
            </w:r>
          </w:p>
          <w:p w:rsidR="0036389E" w:rsidRDefault="0036389E">
            <w:pPr>
              <w:spacing w:line="360" w:lineRule="auto"/>
              <w:ind w:right="-81"/>
              <w:jc w:val="both"/>
            </w:pPr>
          </w:p>
          <w:p w:rsidR="0036389E" w:rsidRDefault="00D51A23">
            <w:pPr>
              <w:spacing w:line="360" w:lineRule="auto"/>
              <w:ind w:right="-81"/>
              <w:jc w:val="both"/>
            </w:pPr>
            <w:r>
              <w:lastRenderedPageBreak/>
              <w:t>Spätestens jetzt ist es Zeit für eine Grundreinigung mit dem Waschsauger. Beim Waschsaugen werden Reinigungsmitt</w:t>
            </w:r>
            <w:r>
              <w:t>el und Wasser auf die textile Oberfläche aufgesprüht und mit dem Schmutz aus den Fasern herausgesaugt. Bei hartnäckigem Schmutz muss dieser Vorgang gegebenenfalls mehrmals wiederholt werden. Nicht nur Teppiche werden so wieder frisch und sauber. Das Verfah</w:t>
            </w:r>
            <w:r>
              <w:t xml:space="preserve">ren eignet sich genauso gut auch für die Spot-Reinigung, etwa von verschütteten Getränken auf Polstermöbeln, Matratzen und Autositzen. Besonders komfortabel sind dabei akkubetriebene Modelle wie der Kärcher SE 3-18 Compact </w:t>
            </w:r>
            <w:proofErr w:type="spellStart"/>
            <w:r>
              <w:t>Battery</w:t>
            </w:r>
            <w:proofErr w:type="spellEnd"/>
            <w:r>
              <w:t>.</w:t>
            </w:r>
          </w:p>
          <w:p w:rsidR="0036389E" w:rsidRDefault="0036389E">
            <w:pPr>
              <w:spacing w:line="360" w:lineRule="auto"/>
              <w:ind w:right="-81"/>
              <w:jc w:val="both"/>
            </w:pPr>
          </w:p>
          <w:p w:rsidR="0036389E" w:rsidRDefault="00D51A23">
            <w:pPr>
              <w:spacing w:line="360" w:lineRule="auto"/>
              <w:ind w:right="-81"/>
              <w:jc w:val="both"/>
            </w:pPr>
            <w:r>
              <w:t>Mit Waschsaugern lassen sich auch tief zwischen den textilen Fasern sitzende Verschmutzungen, Fettrückstände und Gerüche entfernen. Gerade bei textilen Bodenbelägen in offenen Wohn- und Kochbereichen erweist sich das Waschsaugen als sehr wirkungsvoll. Es v</w:t>
            </w:r>
            <w:r>
              <w:t>erbessert sichtbar die Optik und verlängert die Lebensdauer von Teppichen und Polstern.</w:t>
            </w:r>
          </w:p>
          <w:p w:rsidR="0036389E" w:rsidRDefault="0036389E">
            <w:pPr>
              <w:spacing w:line="360" w:lineRule="auto"/>
              <w:ind w:right="-81"/>
              <w:jc w:val="both"/>
            </w:pPr>
          </w:p>
          <w:p w:rsidR="0036389E" w:rsidRDefault="00D51A23">
            <w:pPr>
              <w:spacing w:line="360" w:lineRule="auto"/>
              <w:ind w:right="-81"/>
              <w:jc w:val="both"/>
            </w:pPr>
            <w:r>
              <w:t>Weitere Tipps für ein sauberes Zuhause bietet Kärcher im Web:</w:t>
            </w:r>
          </w:p>
          <w:p w:rsidR="0036389E" w:rsidRDefault="00D51A23">
            <w:pPr>
              <w:spacing w:line="360" w:lineRule="auto"/>
              <w:ind w:right="-81"/>
              <w:jc w:val="both"/>
            </w:pPr>
            <w:hyperlink r:id="rId7">
              <w:r>
                <w:rPr>
                  <w:color w:val="1155CC"/>
                  <w:u w:val="single"/>
                </w:rPr>
                <w:t>https://www.kaercher.com/de/home</w:t>
              </w:r>
              <w:r>
                <w:rPr>
                  <w:color w:val="1155CC"/>
                  <w:u w:val="single"/>
                </w:rPr>
                <w:t>-garden/know-how.html</w:t>
              </w:r>
            </w:hyperlink>
          </w:p>
          <w:p w:rsidR="0036389E" w:rsidRDefault="00D51A23">
            <w:pPr>
              <w:spacing w:before="2" w:after="2" w:line="360" w:lineRule="auto"/>
              <w:jc w:val="both"/>
              <w:rPr>
                <w:i/>
                <w:sz w:val="20"/>
                <w:szCs w:val="20"/>
              </w:rPr>
            </w:pPr>
            <w:r>
              <w:rPr>
                <w:noProof/>
              </w:rPr>
              <w:lastRenderedPageBreak/>
              <w:drawing>
                <wp:inline distT="0" distB="0" distL="0" distR="0">
                  <wp:extent cx="2319338" cy="3473711"/>
                  <wp:effectExtent l="0" t="0" r="0" b="0"/>
                  <wp:docPr id="2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2319338" cy="3473711"/>
                          </a:xfrm>
                          <a:prstGeom prst="rect">
                            <a:avLst/>
                          </a:prstGeom>
                          <a:ln/>
                        </pic:spPr>
                      </pic:pic>
                    </a:graphicData>
                  </a:graphic>
                </wp:inline>
              </w:drawing>
            </w:r>
          </w:p>
          <w:p w:rsidR="0036389E" w:rsidRDefault="00D51A23">
            <w:pPr>
              <w:spacing w:before="2" w:after="2" w:line="360" w:lineRule="auto"/>
              <w:jc w:val="both"/>
              <w:rPr>
                <w:i/>
                <w:sz w:val="20"/>
                <w:szCs w:val="20"/>
              </w:rPr>
            </w:pPr>
            <w:r>
              <w:rPr>
                <w:i/>
                <w:sz w:val="20"/>
                <w:szCs w:val="20"/>
              </w:rPr>
              <w:t xml:space="preserve">Teppiche sollten mindestens einmal wöchentlich gründlich gesaugt werden. Akku-Staubsauger lassen sich dabei dank des fehlenden Elektrokabels besonders komfortabel einsetzen. </w:t>
            </w:r>
          </w:p>
          <w:p w:rsidR="0036389E" w:rsidRDefault="0036389E">
            <w:pPr>
              <w:spacing w:before="2" w:after="2" w:line="360" w:lineRule="auto"/>
              <w:jc w:val="both"/>
              <w:rPr>
                <w:i/>
                <w:sz w:val="20"/>
                <w:szCs w:val="20"/>
              </w:rPr>
            </w:pPr>
          </w:p>
          <w:p w:rsidR="0036389E" w:rsidRDefault="00D51A23">
            <w:pPr>
              <w:spacing w:before="2" w:after="2" w:line="360" w:lineRule="auto"/>
              <w:jc w:val="both"/>
            </w:pPr>
            <w:r>
              <w:rPr>
                <w:noProof/>
              </w:rPr>
              <w:drawing>
                <wp:inline distT="114300" distB="114300" distL="114300" distR="114300">
                  <wp:extent cx="2414588" cy="1611475"/>
                  <wp:effectExtent l="0" t="0" r="0" b="0"/>
                  <wp:docPr id="21"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9"/>
                          <a:srcRect/>
                          <a:stretch>
                            <a:fillRect/>
                          </a:stretch>
                        </pic:blipFill>
                        <pic:spPr>
                          <a:xfrm>
                            <a:off x="0" y="0"/>
                            <a:ext cx="2414588" cy="1611475"/>
                          </a:xfrm>
                          <a:prstGeom prst="rect">
                            <a:avLst/>
                          </a:prstGeom>
                          <a:ln/>
                        </pic:spPr>
                      </pic:pic>
                    </a:graphicData>
                  </a:graphic>
                </wp:inline>
              </w:drawing>
            </w:r>
          </w:p>
          <w:p w:rsidR="0036389E" w:rsidRDefault="00D51A23">
            <w:pPr>
              <w:spacing w:before="2" w:after="2" w:line="360" w:lineRule="auto"/>
              <w:jc w:val="both"/>
              <w:rPr>
                <w:i/>
                <w:sz w:val="20"/>
                <w:szCs w:val="20"/>
              </w:rPr>
            </w:pPr>
            <w:r>
              <w:rPr>
                <w:i/>
                <w:sz w:val="20"/>
                <w:szCs w:val="20"/>
              </w:rPr>
              <w:t>Ebenso wie Teppiche können auch die Polstermöbel abges</w:t>
            </w:r>
            <w:r>
              <w:rPr>
                <w:i/>
                <w:sz w:val="20"/>
                <w:szCs w:val="20"/>
              </w:rPr>
              <w:t>augt werden. Dabei erweisen sich kompakte und handliche Akkusauger als besonders praktisch.</w:t>
            </w:r>
          </w:p>
          <w:p w:rsidR="0036389E" w:rsidRDefault="0036389E">
            <w:pPr>
              <w:spacing w:before="2" w:after="2" w:line="360" w:lineRule="auto"/>
              <w:jc w:val="both"/>
              <w:rPr>
                <w:i/>
                <w:sz w:val="20"/>
                <w:szCs w:val="20"/>
              </w:rPr>
            </w:pPr>
          </w:p>
          <w:p w:rsidR="0036389E" w:rsidRDefault="0036389E">
            <w:pPr>
              <w:spacing w:before="2" w:after="2" w:line="360" w:lineRule="auto"/>
              <w:jc w:val="both"/>
              <w:rPr>
                <w:i/>
                <w:sz w:val="20"/>
                <w:szCs w:val="20"/>
              </w:rPr>
            </w:pPr>
          </w:p>
          <w:p w:rsidR="0036389E" w:rsidRDefault="00D51A23">
            <w:pPr>
              <w:spacing w:before="2" w:after="2" w:line="360" w:lineRule="auto"/>
              <w:jc w:val="both"/>
              <w:rPr>
                <w:i/>
                <w:sz w:val="20"/>
                <w:szCs w:val="20"/>
              </w:rPr>
            </w:pPr>
            <w:r>
              <w:rPr>
                <w:noProof/>
              </w:rPr>
              <w:lastRenderedPageBreak/>
              <w:drawing>
                <wp:inline distT="114300" distB="114300" distL="114300" distR="114300">
                  <wp:extent cx="1928813" cy="2897123"/>
                  <wp:effectExtent l="0" t="0" r="0" b="0"/>
                  <wp:docPr id="18"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0"/>
                          <a:srcRect/>
                          <a:stretch>
                            <a:fillRect/>
                          </a:stretch>
                        </pic:blipFill>
                        <pic:spPr>
                          <a:xfrm>
                            <a:off x="0" y="0"/>
                            <a:ext cx="1928813" cy="2897123"/>
                          </a:xfrm>
                          <a:prstGeom prst="rect">
                            <a:avLst/>
                          </a:prstGeom>
                          <a:ln/>
                        </pic:spPr>
                      </pic:pic>
                    </a:graphicData>
                  </a:graphic>
                </wp:inline>
              </w:drawing>
            </w:r>
          </w:p>
          <w:p w:rsidR="0036389E" w:rsidRDefault="00D51A23">
            <w:pPr>
              <w:spacing w:before="2" w:after="2" w:line="360" w:lineRule="auto"/>
              <w:jc w:val="both"/>
              <w:rPr>
                <w:i/>
                <w:sz w:val="20"/>
                <w:szCs w:val="20"/>
              </w:rPr>
            </w:pPr>
            <w:r>
              <w:rPr>
                <w:i/>
                <w:sz w:val="20"/>
                <w:szCs w:val="20"/>
              </w:rPr>
              <w:t>Ein leichter Akku-Handstaubsauger mit schmaler Fugendüse lässt Krümeln keine Chance, die im Spalt zwischen Sitzpolster und Lehne verschwunden sind.</w:t>
            </w:r>
          </w:p>
          <w:p w:rsidR="0036389E" w:rsidRDefault="0036389E">
            <w:pPr>
              <w:spacing w:before="2" w:after="2" w:line="360" w:lineRule="auto"/>
              <w:jc w:val="both"/>
              <w:rPr>
                <w:i/>
                <w:sz w:val="20"/>
                <w:szCs w:val="20"/>
              </w:rPr>
            </w:pPr>
          </w:p>
          <w:p w:rsidR="0036389E" w:rsidRDefault="00D51A23">
            <w:pPr>
              <w:spacing w:before="2" w:after="2" w:line="360" w:lineRule="auto"/>
              <w:jc w:val="both"/>
              <w:rPr>
                <w:i/>
                <w:sz w:val="20"/>
                <w:szCs w:val="20"/>
              </w:rPr>
            </w:pPr>
            <w:r>
              <w:rPr>
                <w:noProof/>
              </w:rPr>
              <w:drawing>
                <wp:inline distT="0" distB="0" distL="0" distR="0">
                  <wp:extent cx="3014663" cy="2009775"/>
                  <wp:effectExtent l="0" t="0" r="0" b="0"/>
                  <wp:docPr id="2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3014663" cy="2009775"/>
                          </a:xfrm>
                          <a:prstGeom prst="rect">
                            <a:avLst/>
                          </a:prstGeom>
                          <a:ln/>
                        </pic:spPr>
                      </pic:pic>
                    </a:graphicData>
                  </a:graphic>
                </wp:inline>
              </w:drawing>
            </w:r>
          </w:p>
          <w:p w:rsidR="0036389E" w:rsidRDefault="00D51A23">
            <w:pPr>
              <w:spacing w:before="2" w:after="2" w:line="360" w:lineRule="auto"/>
              <w:jc w:val="both"/>
              <w:rPr>
                <w:i/>
                <w:sz w:val="20"/>
                <w:szCs w:val="20"/>
              </w:rPr>
            </w:pPr>
            <w:r>
              <w:rPr>
                <w:i/>
                <w:sz w:val="20"/>
                <w:szCs w:val="20"/>
              </w:rPr>
              <w:t>Waschsaug</w:t>
            </w:r>
            <w:r>
              <w:rPr>
                <w:i/>
                <w:sz w:val="20"/>
                <w:szCs w:val="20"/>
              </w:rPr>
              <w:t>er reinigen fasertief und sehr gründlich – nicht nur Teppiche, sondern auch Polstermöbel, Matratzen und Autositze. Neue Geräte mit Akku statt Elektrokabel erweisen sich dabei als besonders flexibel einsetzbar.</w:t>
            </w:r>
          </w:p>
          <w:p w:rsidR="0036389E" w:rsidRDefault="0036389E">
            <w:pPr>
              <w:spacing w:before="2" w:after="2" w:line="360" w:lineRule="auto"/>
              <w:jc w:val="both"/>
              <w:rPr>
                <w:i/>
                <w:sz w:val="20"/>
                <w:szCs w:val="20"/>
              </w:rPr>
            </w:pPr>
          </w:p>
          <w:p w:rsidR="0036389E" w:rsidRDefault="00D51A23">
            <w:pPr>
              <w:spacing w:before="2" w:after="2" w:line="360" w:lineRule="auto"/>
              <w:jc w:val="both"/>
              <w:rPr>
                <w:i/>
                <w:sz w:val="20"/>
                <w:szCs w:val="20"/>
              </w:rPr>
            </w:pPr>
            <w:r>
              <w:rPr>
                <w:noProof/>
              </w:rPr>
              <w:lastRenderedPageBreak/>
              <w:drawing>
                <wp:inline distT="0" distB="0" distL="0" distR="0">
                  <wp:extent cx="3600450" cy="2400300"/>
                  <wp:effectExtent l="0" t="0" r="0" b="0"/>
                  <wp:docPr id="2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a:stretch>
                            <a:fillRect/>
                          </a:stretch>
                        </pic:blipFill>
                        <pic:spPr>
                          <a:xfrm>
                            <a:off x="0" y="0"/>
                            <a:ext cx="3600450" cy="2400300"/>
                          </a:xfrm>
                          <a:prstGeom prst="rect">
                            <a:avLst/>
                          </a:prstGeom>
                          <a:ln/>
                        </pic:spPr>
                      </pic:pic>
                    </a:graphicData>
                  </a:graphic>
                </wp:inline>
              </w:drawing>
            </w:r>
          </w:p>
          <w:p w:rsidR="0036389E" w:rsidRDefault="00D51A23">
            <w:pPr>
              <w:spacing w:before="2" w:after="2" w:line="360" w:lineRule="auto"/>
              <w:jc w:val="both"/>
              <w:rPr>
                <w:i/>
                <w:sz w:val="20"/>
                <w:szCs w:val="20"/>
              </w:rPr>
            </w:pPr>
            <w:r>
              <w:rPr>
                <w:i/>
                <w:sz w:val="20"/>
                <w:szCs w:val="20"/>
              </w:rPr>
              <w:t>Mit einem Waschsauger können auch hartnäcki</w:t>
            </w:r>
            <w:r>
              <w:rPr>
                <w:i/>
                <w:sz w:val="20"/>
                <w:szCs w:val="20"/>
              </w:rPr>
              <w:t>ge Flecken schonend von textilen Oberflächen entfernt werden.</w:t>
            </w:r>
          </w:p>
        </w:tc>
        <w:tc>
          <w:tcPr>
            <w:tcW w:w="2760" w:type="dxa"/>
            <w:tcBorders>
              <w:top w:val="nil"/>
              <w:left w:val="nil"/>
              <w:bottom w:val="nil"/>
              <w:right w:val="nil"/>
            </w:tcBorders>
            <w:shd w:val="clear" w:color="auto" w:fill="auto"/>
            <w:tcMar>
              <w:top w:w="100" w:type="dxa"/>
              <w:left w:w="100" w:type="dxa"/>
              <w:bottom w:w="100" w:type="dxa"/>
              <w:right w:w="100" w:type="dxa"/>
            </w:tcMar>
          </w:tcPr>
          <w:p w:rsidR="0036389E" w:rsidRDefault="00D51A23">
            <w:pPr>
              <w:widowControl w:val="0"/>
              <w:pBdr>
                <w:top w:val="nil"/>
                <w:left w:val="nil"/>
                <w:bottom w:val="nil"/>
                <w:right w:val="nil"/>
                <w:between w:val="nil"/>
              </w:pBdr>
              <w:spacing w:line="240" w:lineRule="auto"/>
              <w:ind w:left="141"/>
              <w:rPr>
                <w:b/>
                <w:sz w:val="16"/>
                <w:szCs w:val="16"/>
              </w:rPr>
            </w:pPr>
            <w:r>
              <w:rPr>
                <w:b/>
                <w:sz w:val="16"/>
                <w:szCs w:val="16"/>
              </w:rPr>
              <w:lastRenderedPageBreak/>
              <w:t>Pressekontakt</w:t>
            </w:r>
            <w:r>
              <w:rPr>
                <w:b/>
                <w:sz w:val="16"/>
                <w:szCs w:val="16"/>
              </w:rPr>
              <w:br/>
            </w:r>
          </w:p>
          <w:p w:rsidR="0036389E" w:rsidRDefault="00D51A23">
            <w:pPr>
              <w:widowControl w:val="0"/>
              <w:pBdr>
                <w:top w:val="nil"/>
                <w:left w:val="nil"/>
                <w:bottom w:val="nil"/>
                <w:right w:val="nil"/>
                <w:between w:val="nil"/>
              </w:pBdr>
              <w:spacing w:line="240" w:lineRule="auto"/>
              <w:ind w:left="141"/>
              <w:rPr>
                <w:sz w:val="16"/>
                <w:szCs w:val="16"/>
              </w:rPr>
            </w:pPr>
            <w:r>
              <w:rPr>
                <w:sz w:val="16"/>
                <w:szCs w:val="16"/>
              </w:rPr>
              <w:t>Nina Wanner</w:t>
            </w:r>
          </w:p>
          <w:p w:rsidR="0036389E" w:rsidRDefault="00D51A23">
            <w:pPr>
              <w:widowControl w:val="0"/>
              <w:pBdr>
                <w:top w:val="nil"/>
                <w:left w:val="nil"/>
                <w:bottom w:val="nil"/>
                <w:right w:val="nil"/>
                <w:between w:val="nil"/>
              </w:pBdr>
              <w:spacing w:line="240" w:lineRule="auto"/>
              <w:ind w:left="141"/>
              <w:rPr>
                <w:sz w:val="16"/>
                <w:szCs w:val="16"/>
              </w:rPr>
            </w:pPr>
            <w:r>
              <w:rPr>
                <w:sz w:val="16"/>
                <w:szCs w:val="16"/>
              </w:rPr>
              <w:t>Public Relations</w:t>
            </w:r>
          </w:p>
          <w:p w:rsidR="0036389E" w:rsidRDefault="00D51A23">
            <w:pPr>
              <w:widowControl w:val="0"/>
              <w:pBdr>
                <w:top w:val="nil"/>
                <w:left w:val="nil"/>
                <w:bottom w:val="nil"/>
                <w:right w:val="nil"/>
                <w:between w:val="nil"/>
              </w:pBdr>
              <w:spacing w:line="240" w:lineRule="auto"/>
              <w:ind w:left="141"/>
              <w:rPr>
                <w:sz w:val="16"/>
                <w:szCs w:val="16"/>
              </w:rPr>
            </w:pPr>
            <w:r>
              <w:rPr>
                <w:sz w:val="16"/>
                <w:szCs w:val="16"/>
              </w:rPr>
              <w:t>Alfred Kärcher SE &amp; Co. KG</w:t>
            </w:r>
          </w:p>
          <w:p w:rsidR="0036389E" w:rsidRDefault="00D51A23">
            <w:pPr>
              <w:widowControl w:val="0"/>
              <w:pBdr>
                <w:top w:val="nil"/>
                <w:left w:val="nil"/>
                <w:bottom w:val="nil"/>
                <w:right w:val="nil"/>
                <w:between w:val="nil"/>
              </w:pBdr>
              <w:spacing w:line="240" w:lineRule="auto"/>
              <w:ind w:left="141"/>
              <w:rPr>
                <w:sz w:val="16"/>
                <w:szCs w:val="16"/>
              </w:rPr>
            </w:pPr>
            <w:r>
              <w:rPr>
                <w:sz w:val="16"/>
                <w:szCs w:val="16"/>
              </w:rPr>
              <w:t>Alfred-Kärcher-Str. 28-40</w:t>
            </w:r>
          </w:p>
          <w:p w:rsidR="0036389E" w:rsidRDefault="00D51A23">
            <w:pPr>
              <w:widowControl w:val="0"/>
              <w:pBdr>
                <w:top w:val="nil"/>
                <w:left w:val="nil"/>
                <w:bottom w:val="nil"/>
                <w:right w:val="nil"/>
                <w:between w:val="nil"/>
              </w:pBdr>
              <w:spacing w:line="240" w:lineRule="auto"/>
              <w:ind w:left="141"/>
              <w:rPr>
                <w:sz w:val="16"/>
                <w:szCs w:val="16"/>
              </w:rPr>
            </w:pPr>
            <w:r>
              <w:rPr>
                <w:sz w:val="16"/>
                <w:szCs w:val="16"/>
              </w:rPr>
              <w:t>71364 Winnenden</w:t>
            </w:r>
          </w:p>
          <w:p w:rsidR="0036389E" w:rsidRDefault="0036389E">
            <w:pPr>
              <w:widowControl w:val="0"/>
              <w:pBdr>
                <w:top w:val="nil"/>
                <w:left w:val="nil"/>
                <w:bottom w:val="nil"/>
                <w:right w:val="nil"/>
                <w:between w:val="nil"/>
              </w:pBdr>
              <w:spacing w:line="240" w:lineRule="auto"/>
              <w:ind w:left="141"/>
              <w:rPr>
                <w:sz w:val="16"/>
                <w:szCs w:val="16"/>
              </w:rPr>
            </w:pPr>
          </w:p>
          <w:p w:rsidR="0036389E" w:rsidRDefault="00D51A23">
            <w:pPr>
              <w:widowControl w:val="0"/>
              <w:spacing w:line="240" w:lineRule="auto"/>
              <w:ind w:left="141" w:right="-226"/>
              <w:rPr>
                <w:sz w:val="16"/>
                <w:szCs w:val="16"/>
              </w:rPr>
            </w:pPr>
            <w:r>
              <w:rPr>
                <w:sz w:val="16"/>
                <w:szCs w:val="16"/>
              </w:rPr>
              <w:t>+49 (7195) 14 - 5503</w:t>
            </w:r>
          </w:p>
          <w:p w:rsidR="0036389E" w:rsidRDefault="00D51A23">
            <w:pPr>
              <w:widowControl w:val="0"/>
              <w:pBdr>
                <w:top w:val="nil"/>
                <w:left w:val="nil"/>
                <w:bottom w:val="nil"/>
                <w:right w:val="nil"/>
                <w:between w:val="nil"/>
              </w:pBdr>
              <w:spacing w:line="240" w:lineRule="auto"/>
              <w:ind w:left="141"/>
              <w:rPr>
                <w:sz w:val="16"/>
                <w:szCs w:val="16"/>
              </w:rPr>
            </w:pPr>
            <w:r>
              <w:rPr>
                <w:sz w:val="16"/>
                <w:szCs w:val="16"/>
              </w:rPr>
              <w:t>nina.wanner@de.kaercher.com</w:t>
            </w:r>
          </w:p>
          <w:p w:rsidR="0036389E" w:rsidRDefault="0036389E">
            <w:pPr>
              <w:widowControl w:val="0"/>
              <w:pBdr>
                <w:top w:val="nil"/>
                <w:left w:val="nil"/>
                <w:bottom w:val="nil"/>
                <w:right w:val="nil"/>
                <w:between w:val="nil"/>
              </w:pBdr>
              <w:spacing w:line="240" w:lineRule="auto"/>
              <w:ind w:left="141"/>
              <w:rPr>
                <w:sz w:val="16"/>
                <w:szCs w:val="16"/>
                <w:shd w:val="clear" w:color="auto" w:fill="CCCCCC"/>
              </w:rPr>
            </w:pPr>
          </w:p>
          <w:p w:rsidR="0036389E" w:rsidRDefault="0036389E">
            <w:pPr>
              <w:widowControl w:val="0"/>
              <w:pBdr>
                <w:top w:val="nil"/>
                <w:left w:val="nil"/>
                <w:bottom w:val="nil"/>
                <w:right w:val="nil"/>
                <w:between w:val="nil"/>
              </w:pBdr>
              <w:spacing w:line="240" w:lineRule="auto"/>
              <w:ind w:left="141"/>
              <w:rPr>
                <w:sz w:val="16"/>
                <w:szCs w:val="16"/>
                <w:shd w:val="clear" w:color="auto" w:fill="CCCCCC"/>
              </w:rPr>
            </w:pPr>
          </w:p>
          <w:p w:rsidR="0036389E" w:rsidRDefault="0036389E">
            <w:pPr>
              <w:widowControl w:val="0"/>
              <w:pBdr>
                <w:top w:val="nil"/>
                <w:left w:val="nil"/>
                <w:bottom w:val="nil"/>
                <w:right w:val="nil"/>
                <w:between w:val="nil"/>
              </w:pBdr>
              <w:spacing w:line="240" w:lineRule="auto"/>
              <w:ind w:left="141"/>
              <w:rPr>
                <w:sz w:val="16"/>
                <w:szCs w:val="16"/>
                <w:shd w:val="clear" w:color="auto" w:fill="CCCCCC"/>
              </w:rPr>
            </w:pPr>
          </w:p>
          <w:p w:rsidR="0036389E" w:rsidRDefault="0036389E">
            <w:pPr>
              <w:widowControl w:val="0"/>
              <w:pBdr>
                <w:top w:val="nil"/>
                <w:left w:val="nil"/>
                <w:bottom w:val="nil"/>
                <w:right w:val="nil"/>
                <w:between w:val="nil"/>
              </w:pBdr>
              <w:spacing w:line="240" w:lineRule="auto"/>
              <w:ind w:left="141"/>
              <w:rPr>
                <w:sz w:val="16"/>
                <w:szCs w:val="16"/>
                <w:shd w:val="clear" w:color="auto" w:fill="CCCCCC"/>
              </w:rPr>
            </w:pPr>
          </w:p>
          <w:p w:rsidR="0036389E" w:rsidRDefault="00D51A23">
            <w:pPr>
              <w:widowControl w:val="0"/>
              <w:spacing w:line="240" w:lineRule="auto"/>
              <w:ind w:left="141"/>
              <w:rPr>
                <w:sz w:val="16"/>
                <w:szCs w:val="16"/>
              </w:rPr>
            </w:pPr>
            <w:r>
              <w:rPr>
                <w:sz w:val="16"/>
                <w:szCs w:val="16"/>
              </w:rPr>
              <w:t>Kay-Uwe Müller</w:t>
            </w:r>
          </w:p>
          <w:p w:rsidR="0036389E" w:rsidRDefault="00D51A23">
            <w:pPr>
              <w:widowControl w:val="0"/>
              <w:spacing w:line="240" w:lineRule="auto"/>
              <w:ind w:left="141"/>
              <w:rPr>
                <w:sz w:val="16"/>
                <w:szCs w:val="16"/>
              </w:rPr>
            </w:pPr>
            <w:r>
              <w:rPr>
                <w:sz w:val="16"/>
                <w:szCs w:val="16"/>
              </w:rPr>
              <w:t xml:space="preserve">Pressebüro </w:t>
            </w:r>
            <w:proofErr w:type="spellStart"/>
            <w:r>
              <w:rPr>
                <w:sz w:val="16"/>
                <w:szCs w:val="16"/>
              </w:rPr>
              <w:t>Tschorn</w:t>
            </w:r>
            <w:proofErr w:type="spellEnd"/>
            <w:r>
              <w:rPr>
                <w:sz w:val="16"/>
                <w:szCs w:val="16"/>
              </w:rPr>
              <w:t xml:space="preserve"> &amp; Partner</w:t>
            </w:r>
          </w:p>
          <w:p w:rsidR="0036389E" w:rsidRDefault="00D51A23">
            <w:pPr>
              <w:widowControl w:val="0"/>
              <w:spacing w:line="240" w:lineRule="auto"/>
              <w:ind w:left="141"/>
              <w:rPr>
                <w:sz w:val="16"/>
                <w:szCs w:val="16"/>
              </w:rPr>
            </w:pPr>
            <w:r>
              <w:rPr>
                <w:sz w:val="16"/>
                <w:szCs w:val="16"/>
              </w:rPr>
              <w:t>Postfach 10 11 52</w:t>
            </w:r>
          </w:p>
          <w:p w:rsidR="0036389E" w:rsidRDefault="00D51A23">
            <w:pPr>
              <w:widowControl w:val="0"/>
              <w:spacing w:line="240" w:lineRule="auto"/>
              <w:ind w:left="141"/>
              <w:rPr>
                <w:sz w:val="16"/>
                <w:szCs w:val="16"/>
              </w:rPr>
            </w:pPr>
            <w:r>
              <w:rPr>
                <w:sz w:val="16"/>
                <w:szCs w:val="16"/>
              </w:rPr>
              <w:t>69451 Weinheim</w:t>
            </w:r>
          </w:p>
          <w:p w:rsidR="0036389E" w:rsidRDefault="0036389E">
            <w:pPr>
              <w:widowControl w:val="0"/>
              <w:spacing w:line="240" w:lineRule="auto"/>
              <w:ind w:left="141"/>
              <w:rPr>
                <w:sz w:val="16"/>
                <w:szCs w:val="16"/>
              </w:rPr>
            </w:pPr>
          </w:p>
          <w:p w:rsidR="0036389E" w:rsidRDefault="00D51A23">
            <w:pPr>
              <w:widowControl w:val="0"/>
              <w:spacing w:line="240" w:lineRule="auto"/>
              <w:ind w:left="141"/>
              <w:rPr>
                <w:sz w:val="16"/>
                <w:szCs w:val="16"/>
              </w:rPr>
            </w:pPr>
            <w:r>
              <w:rPr>
                <w:sz w:val="16"/>
                <w:szCs w:val="16"/>
              </w:rPr>
              <w:t>T+49 62 01 5-7878</w:t>
            </w:r>
          </w:p>
          <w:p w:rsidR="0036389E" w:rsidRDefault="00D51A23">
            <w:pPr>
              <w:widowControl w:val="0"/>
              <w:spacing w:line="240" w:lineRule="auto"/>
              <w:ind w:left="141"/>
              <w:rPr>
                <w:sz w:val="16"/>
                <w:szCs w:val="16"/>
                <w:shd w:val="clear" w:color="auto" w:fill="CCCCCC"/>
              </w:rPr>
            </w:pPr>
            <w:r>
              <w:rPr>
                <w:sz w:val="16"/>
                <w:szCs w:val="16"/>
              </w:rPr>
              <w:t>mueller@pressebuero-tschorn.de</w:t>
            </w:r>
          </w:p>
        </w:tc>
      </w:tr>
    </w:tbl>
    <w:p w:rsidR="0036389E" w:rsidRDefault="0036389E">
      <w:pPr>
        <w:spacing w:line="360" w:lineRule="auto"/>
        <w:ind w:left="141" w:right="-5"/>
        <w:rPr>
          <w:i/>
          <w:sz w:val="20"/>
          <w:szCs w:val="20"/>
        </w:rPr>
      </w:pPr>
    </w:p>
    <w:sectPr w:rsidR="0036389E">
      <w:headerReference w:type="default" r:id="rId13"/>
      <w:footerReference w:type="default" r:id="rId14"/>
      <w:pgSz w:w="11906" w:h="16838"/>
      <w:pgMar w:top="2692" w:right="3099"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A23" w:rsidRDefault="00D51A23">
      <w:pPr>
        <w:spacing w:line="240" w:lineRule="auto"/>
      </w:pPr>
      <w:r>
        <w:separator/>
      </w:r>
    </w:p>
  </w:endnote>
  <w:endnote w:type="continuationSeparator" w:id="0">
    <w:p w:rsidR="00D51A23" w:rsidRDefault="00D51A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89E" w:rsidRDefault="00D51A23">
    <w:r>
      <w:rPr>
        <w:noProof/>
      </w:rPr>
      <w:drawing>
        <wp:anchor distT="114300" distB="114300" distL="114300" distR="114300" simplePos="0" relativeHeight="251659264" behindDoc="0" locked="0" layoutInCell="1" hidden="0" allowOverlap="1">
          <wp:simplePos x="0" y="0"/>
          <wp:positionH relativeFrom="column">
            <wp:posOffset>1889288</wp:posOffset>
          </wp:positionH>
          <wp:positionV relativeFrom="paragraph">
            <wp:posOffset>-615358</wp:posOffset>
          </wp:positionV>
          <wp:extent cx="1947863" cy="521340"/>
          <wp:effectExtent l="0" t="0" r="0" b="0"/>
          <wp:wrapNone/>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t="18278" b="18278"/>
                  <a:stretch>
                    <a:fillRect/>
                  </a:stretch>
                </pic:blipFill>
                <pic:spPr>
                  <a:xfrm>
                    <a:off x="0" y="0"/>
                    <a:ext cx="1947863" cy="5213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A23" w:rsidRDefault="00D51A23">
      <w:pPr>
        <w:spacing w:line="240" w:lineRule="auto"/>
      </w:pPr>
      <w:r>
        <w:separator/>
      </w:r>
    </w:p>
  </w:footnote>
  <w:footnote w:type="continuationSeparator" w:id="0">
    <w:p w:rsidR="00D51A23" w:rsidRDefault="00D51A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89E" w:rsidRDefault="00D51A23">
    <w:pPr>
      <w:spacing w:line="240" w:lineRule="auto"/>
      <w:ind w:left="284" w:right="-1440" w:firstLine="6"/>
      <w:rPr>
        <w:sz w:val="44"/>
        <w:szCs w:val="44"/>
      </w:rPr>
    </w:pPr>
    <w:r>
      <w:rPr>
        <w:noProof/>
        <w:sz w:val="44"/>
        <w:szCs w:val="44"/>
      </w:rPr>
      <mc:AlternateContent>
        <mc:Choice Requires="wpg">
          <w:drawing>
            <wp:anchor distT="0" distB="0" distL="0" distR="0" simplePos="0" relativeHeight="251658240" behindDoc="1" locked="0" layoutInCell="1" hidden="0" allowOverlap="1">
              <wp:simplePos x="0" y="0"/>
              <wp:positionH relativeFrom="page">
                <wp:posOffset>-25232</wp:posOffset>
              </wp:positionH>
              <wp:positionV relativeFrom="page">
                <wp:posOffset>-14283</wp:posOffset>
              </wp:positionV>
              <wp:extent cx="7616663" cy="1638300"/>
              <wp:effectExtent l="0" t="0" r="0" b="0"/>
              <wp:wrapNone/>
              <wp:docPr id="17" name="Rechteck 17"/>
              <wp:cNvGraphicFramePr/>
              <a:graphic xmlns:a="http://schemas.openxmlformats.org/drawingml/2006/main">
                <a:graphicData uri="http://schemas.microsoft.com/office/word/2010/wordprocessingShape">
                  <wps:wsp>
                    <wps:cNvSpPr/>
                    <wps:spPr>
                      <a:xfrm>
                        <a:off x="1506600" y="2819250"/>
                        <a:ext cx="7678800" cy="1921500"/>
                      </a:xfrm>
                      <a:prstGeom prst="rect">
                        <a:avLst/>
                      </a:prstGeom>
                      <a:solidFill>
                        <a:srgbClr val="FFEC00"/>
                      </a:solidFill>
                      <a:ln>
                        <a:noFill/>
                      </a:ln>
                    </wps:spPr>
                    <wps:txbx>
                      <w:txbxContent>
                        <w:p w:rsidR="0036389E" w:rsidRDefault="0036389E">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-25232</wp:posOffset>
              </wp:positionH>
              <wp:positionV relativeFrom="page">
                <wp:posOffset>-14283</wp:posOffset>
              </wp:positionV>
              <wp:extent cx="7616663" cy="1638300"/>
              <wp:effectExtent b="0" l="0" r="0" t="0"/>
              <wp:wrapNone/>
              <wp:docPr id="17"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616663" cy="1638300"/>
                      </a:xfrm>
                      <a:prstGeom prst="rect"/>
                      <a:ln/>
                    </pic:spPr>
                  </pic:pic>
                </a:graphicData>
              </a:graphic>
            </wp:anchor>
          </w:drawing>
        </mc:Fallback>
      </mc:AlternateContent>
    </w:r>
    <w:r>
      <w:rPr>
        <w:sz w:val="44"/>
        <w:szCs w:val="44"/>
      </w:rPr>
      <w:br/>
    </w:r>
    <w:r>
      <w:rPr>
        <w:sz w:val="44"/>
        <w:szCs w:val="44"/>
      </w:rPr>
      <w:br/>
      <w:t>PRESSEMITTEILUNG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89E"/>
    <w:rsid w:val="000F7D7D"/>
    <w:rsid w:val="0036389E"/>
    <w:rsid w:val="00D51A2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FE9C4F-5D37-4762-BE19-D47E602D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de-DE"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Untertitel">
    <w:name w:val="Subtitle"/>
    <w:basedOn w:val="Standard"/>
    <w:next w:val="Standard"/>
    <w:pPr>
      <w:keepNext/>
      <w:keepLines/>
      <w:pBdr>
        <w:top w:val="nil"/>
        <w:left w:val="nil"/>
        <w:bottom w:val="nil"/>
        <w:right w:val="nil"/>
        <w:between w:val="nil"/>
      </w:pBdr>
      <w:spacing w:after="320"/>
    </w:pPr>
    <w:rPr>
      <w:color w:val="666666"/>
      <w:sz w:val="30"/>
      <w:szCs w:val="30"/>
    </w:rPr>
  </w:style>
  <w:style w:type="table" w:customStyle="1" w:styleId="a">
    <w:basedOn w:val="TableNormal2"/>
    <w:tblPr>
      <w:tblStyleRowBandSize w:val="1"/>
      <w:tblStyleColBandSize w:val="1"/>
      <w:tblCellMar>
        <w:top w:w="100" w:type="dxa"/>
        <w:left w:w="100" w:type="dxa"/>
        <w:bottom w:w="100" w:type="dxa"/>
        <w:right w:w="100" w:type="dxa"/>
      </w:tblCellMar>
    </w:tblPr>
  </w:style>
  <w:style w:type="paragraph" w:styleId="Kopfzeile">
    <w:name w:val="header"/>
    <w:basedOn w:val="Standard"/>
    <w:link w:val="KopfzeileZchn"/>
    <w:uiPriority w:val="99"/>
    <w:unhideWhenUsed/>
    <w:rsid w:val="005A5CC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A5CC0"/>
  </w:style>
  <w:style w:type="paragraph" w:styleId="Fuzeile">
    <w:name w:val="footer"/>
    <w:basedOn w:val="Standard"/>
    <w:link w:val="FuzeileZchn"/>
    <w:uiPriority w:val="99"/>
    <w:unhideWhenUsed/>
    <w:rsid w:val="005A5CC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A5CC0"/>
  </w:style>
  <w:style w:type="character" w:styleId="Kommentarzeichen">
    <w:name w:val="annotation reference"/>
    <w:basedOn w:val="Absatz-Standardschriftart"/>
    <w:uiPriority w:val="99"/>
    <w:semiHidden/>
    <w:unhideWhenUsed/>
    <w:rsid w:val="00E22A7E"/>
    <w:rPr>
      <w:sz w:val="16"/>
      <w:szCs w:val="16"/>
    </w:rPr>
  </w:style>
  <w:style w:type="paragraph" w:styleId="Kommentartext">
    <w:name w:val="annotation text"/>
    <w:basedOn w:val="Standard"/>
    <w:link w:val="KommentartextZchn"/>
    <w:uiPriority w:val="99"/>
    <w:unhideWhenUsed/>
    <w:rsid w:val="00E22A7E"/>
    <w:pPr>
      <w:spacing w:line="240" w:lineRule="auto"/>
    </w:pPr>
    <w:rPr>
      <w:sz w:val="20"/>
      <w:szCs w:val="20"/>
    </w:rPr>
  </w:style>
  <w:style w:type="character" w:customStyle="1" w:styleId="KommentartextZchn">
    <w:name w:val="Kommentartext Zchn"/>
    <w:basedOn w:val="Absatz-Standardschriftart"/>
    <w:link w:val="Kommentartext"/>
    <w:uiPriority w:val="99"/>
    <w:rsid w:val="00E22A7E"/>
    <w:rPr>
      <w:sz w:val="20"/>
      <w:szCs w:val="20"/>
    </w:rPr>
  </w:style>
  <w:style w:type="paragraph" w:styleId="Kommentarthema">
    <w:name w:val="annotation subject"/>
    <w:basedOn w:val="Kommentartext"/>
    <w:next w:val="Kommentartext"/>
    <w:link w:val="KommentarthemaZchn"/>
    <w:uiPriority w:val="99"/>
    <w:semiHidden/>
    <w:unhideWhenUsed/>
    <w:rsid w:val="00E22A7E"/>
    <w:rPr>
      <w:b/>
      <w:bCs/>
    </w:rPr>
  </w:style>
  <w:style w:type="character" w:customStyle="1" w:styleId="KommentarthemaZchn">
    <w:name w:val="Kommentarthema Zchn"/>
    <w:basedOn w:val="KommentartextZchn"/>
    <w:link w:val="Kommentarthema"/>
    <w:uiPriority w:val="99"/>
    <w:semiHidden/>
    <w:rsid w:val="00E22A7E"/>
    <w:rPr>
      <w:b/>
      <w:bCs/>
      <w:sz w:val="20"/>
      <w:szCs w:val="20"/>
    </w:r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kaercher.com/de/home-garden/know-how.html" TargetMode="External"/><Relationship Id="rId12" Type="http://schemas.openxmlformats.org/officeDocument/2006/relationships/image" Target="media/image5.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5SFLoity5BJBsbJyUuB+C6es0Q==">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728</Words>
  <Characters>4593</Characters>
  <Application>Microsoft Office Word</Application>
  <DocSecurity>0</DocSecurity>
  <Lines>38</Lines>
  <Paragraphs>10</Paragraphs>
  <ScaleCrop>false</ScaleCrop>
  <Company>KAERCHER</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Wanner, Nina</dc:creator>
  <cp:lastModifiedBy>Wanner, Nina</cp:lastModifiedBy>
  <cp:revision>3</cp:revision>
  <dcterms:created xsi:type="dcterms:W3CDTF">2022-11-24T10:33:00Z</dcterms:created>
  <dcterms:modified xsi:type="dcterms:W3CDTF">2023-01-20T09:00:00Z</dcterms:modified>
</cp:coreProperties>
</file>